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E25" w:rsidRDefault="00603E25">
      <w:r>
        <w:t>Появляются окна</w:t>
      </w:r>
    </w:p>
    <w:p w:rsidR="00603E25" w:rsidRDefault="00D735D4">
      <w:r>
        <w:rPr>
          <w:noProof/>
          <w:lang w:eastAsia="ru-RU"/>
        </w:rPr>
        <w:drawing>
          <wp:inline distT="0" distB="0" distL="0" distR="0">
            <wp:extent cx="5934075" cy="3714750"/>
            <wp:effectExtent l="19050" t="0" r="9525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E25" w:rsidRDefault="00D735D4">
      <w:r>
        <w:rPr>
          <w:noProof/>
          <w:lang w:eastAsia="ru-RU"/>
        </w:rPr>
        <w:drawing>
          <wp:inline distT="0" distB="0" distL="0" distR="0">
            <wp:extent cx="5943600" cy="46101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1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03E25" w:rsidSect="004518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03E25"/>
    <w:rsid w:val="0045186C"/>
    <w:rsid w:val="00603E25"/>
    <w:rsid w:val="00D73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86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3E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2008-11-23T22:31:00Z</dcterms:created>
  <dcterms:modified xsi:type="dcterms:W3CDTF">2008-11-23T22:31:00Z</dcterms:modified>
</cp:coreProperties>
</file>