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D24" w:rsidRDefault="00613D24">
      <w:pPr>
        <w:pStyle w:val="6"/>
        <w:pageBreakBefore/>
        <w:rPr>
          <w:b/>
          <w:sz w:val="20"/>
          <w:lang w:val="ru-RU"/>
        </w:rPr>
      </w:pPr>
    </w:p>
    <w:p w:rsidR="003F2D40" w:rsidRDefault="003F2D40" w:rsidP="003F2D40">
      <w:pPr>
        <w:pBdr>
          <w:bottom w:val="single" w:sz="4" w:space="1" w:color="auto"/>
        </w:pBdr>
        <w:ind w:left="2700" w:right="2700"/>
        <w:jc w:val="center"/>
        <w:rPr>
          <w:lang w:val="en-US"/>
        </w:rPr>
      </w:pPr>
      <w:bookmarkStart w:id="0" w:name="Constr"/>
      <w:bookmarkEnd w:id="0"/>
    </w:p>
    <w:p w:rsidR="003F2D40" w:rsidRDefault="003F2D40" w:rsidP="003F2D40">
      <w:pPr>
        <w:jc w:val="center"/>
        <w:rPr>
          <w:i/>
          <w:sz w:val="22"/>
        </w:rPr>
      </w:pPr>
      <w:r>
        <w:rPr>
          <w:i/>
          <w:sz w:val="22"/>
        </w:rPr>
        <w:t>(наименование стройки)</w:t>
      </w:r>
    </w:p>
    <w:p w:rsidR="003F2D40" w:rsidRDefault="003F2D40" w:rsidP="003F2D40"/>
    <w:p w:rsidR="003F2D40" w:rsidRPr="003F2D40" w:rsidRDefault="003F2D40" w:rsidP="003F2D40">
      <w:pPr>
        <w:pStyle w:val="1"/>
        <w:rPr>
          <w:szCs w:val="28"/>
        </w:rPr>
      </w:pPr>
      <w:r w:rsidRPr="003F2D40">
        <w:rPr>
          <w:szCs w:val="28"/>
        </w:rPr>
        <w:t xml:space="preserve">ЛОКАЛЬНЫЙ СМЕТНЫЙ РАСЧЕТ № </w:t>
      </w:r>
      <w:bookmarkStart w:id="1" w:name="Ind"/>
      <w:bookmarkEnd w:id="1"/>
    </w:p>
    <w:p w:rsidR="003F2D40" w:rsidRDefault="003F2D40" w:rsidP="003F2D40">
      <w:pPr>
        <w:ind w:firstLine="720"/>
        <w:jc w:val="center"/>
        <w:rPr>
          <w:sz w:val="22"/>
        </w:rPr>
      </w:pPr>
      <w:r>
        <w:rPr>
          <w:sz w:val="22"/>
        </w:rPr>
        <w:t>(локальная смета)</w:t>
      </w:r>
    </w:p>
    <w:p w:rsidR="003F2D40" w:rsidRPr="008D3747" w:rsidRDefault="003F2D40" w:rsidP="003F2D40">
      <w:pPr>
        <w:ind w:left="2700"/>
      </w:pPr>
      <w:r w:rsidRPr="008D3747">
        <w:t xml:space="preserve">на </w:t>
      </w:r>
      <w:bookmarkStart w:id="2" w:name="Obj"/>
      <w:bookmarkEnd w:id="2"/>
      <w:r w:rsidR="002365D7">
        <w:t xml:space="preserve">смета, </w:t>
      </w:r>
    </w:p>
    <w:p w:rsidR="003F2D40" w:rsidRDefault="003F2D40" w:rsidP="003F2D40">
      <w:pPr>
        <w:pBdr>
          <w:top w:val="single" w:sz="4" w:space="1" w:color="auto"/>
        </w:pBdr>
        <w:ind w:left="2954" w:right="2700"/>
        <w:jc w:val="center"/>
        <w:rPr>
          <w:i/>
          <w:sz w:val="22"/>
        </w:rPr>
      </w:pPr>
      <w:r>
        <w:rPr>
          <w:i/>
          <w:sz w:val="22"/>
        </w:rPr>
        <w:t>(наименование работ и затрат, наименование объекта)</w:t>
      </w:r>
    </w:p>
    <w:p w:rsidR="003F2D40" w:rsidRPr="002365D7" w:rsidRDefault="003F2D40" w:rsidP="003F2D40">
      <w:pPr>
        <w:rPr>
          <w:i/>
          <w:sz w:val="28"/>
          <w:szCs w:val="28"/>
        </w:rPr>
      </w:pPr>
    </w:p>
    <w:p w:rsidR="003F2D40" w:rsidRPr="002365D7" w:rsidRDefault="003F2D40" w:rsidP="003F2D40">
      <w:pPr>
        <w:rPr>
          <w:i/>
          <w:sz w:val="28"/>
          <w:szCs w:val="28"/>
        </w:rPr>
      </w:pPr>
    </w:p>
    <w:p w:rsidR="003F2D40" w:rsidRPr="002365D7" w:rsidRDefault="003F2D40" w:rsidP="003F2D40">
      <w:pPr>
        <w:rPr>
          <w:i/>
          <w:sz w:val="28"/>
          <w:szCs w:val="28"/>
        </w:rPr>
      </w:pPr>
    </w:p>
    <w:p w:rsidR="003F2D40" w:rsidRPr="002365D7" w:rsidRDefault="003F2D40" w:rsidP="003F2D40">
      <w:pPr>
        <w:rPr>
          <w:i/>
          <w:sz w:val="28"/>
          <w:szCs w:val="28"/>
        </w:rPr>
      </w:pPr>
    </w:p>
    <w:p w:rsidR="003F2D40" w:rsidRPr="002365D7" w:rsidRDefault="003F2D40" w:rsidP="003F2D40">
      <w:pPr>
        <w:rPr>
          <w:i/>
          <w:sz w:val="28"/>
          <w:szCs w:val="28"/>
        </w:rPr>
      </w:pPr>
    </w:p>
    <w:p w:rsidR="003F2D40" w:rsidRPr="002365D7" w:rsidRDefault="003F2D40" w:rsidP="003F2D40">
      <w:pPr>
        <w:rPr>
          <w:i/>
          <w:sz w:val="28"/>
          <w:szCs w:val="28"/>
        </w:rPr>
      </w:pPr>
    </w:p>
    <w:p w:rsidR="003F2D40" w:rsidRPr="003F2D40" w:rsidRDefault="003F2D40" w:rsidP="003F2D40">
      <w:pPr>
        <w:ind w:left="2880"/>
        <w:outlineLvl w:val="0"/>
        <w:rPr>
          <w:sz w:val="28"/>
          <w:szCs w:val="28"/>
        </w:rPr>
      </w:pPr>
      <w:r w:rsidRPr="003F2D40">
        <w:rPr>
          <w:sz w:val="28"/>
          <w:szCs w:val="28"/>
        </w:rPr>
        <w:t xml:space="preserve">Основание: чертежи № </w:t>
      </w:r>
      <w:bookmarkStart w:id="3" w:name="Obosn"/>
      <w:bookmarkEnd w:id="3"/>
    </w:p>
    <w:p w:rsidR="003F2D40" w:rsidRPr="00A47A12" w:rsidRDefault="003F2D40" w:rsidP="003F2D40">
      <w:pPr>
        <w:ind w:left="2880"/>
        <w:rPr>
          <w:sz w:val="28"/>
          <w:szCs w:val="28"/>
        </w:rPr>
      </w:pPr>
      <w:r w:rsidRPr="003F2D40">
        <w:rPr>
          <w:sz w:val="28"/>
          <w:szCs w:val="28"/>
        </w:rPr>
        <w:t xml:space="preserve">Сметная стоимость </w:t>
      </w:r>
      <w:bookmarkStart w:id="4" w:name="SmPr"/>
      <w:bookmarkEnd w:id="4"/>
      <w:r w:rsidR="002365D7">
        <w:rPr>
          <w:sz w:val="28"/>
          <w:szCs w:val="28"/>
        </w:rPr>
        <w:t>125209,378 тыс.руб.</w:t>
      </w:r>
    </w:p>
    <w:p w:rsidR="003F2D40" w:rsidRPr="00A47A12" w:rsidRDefault="003F2D40" w:rsidP="003F2D40">
      <w:pPr>
        <w:ind w:left="2880"/>
        <w:outlineLvl w:val="0"/>
        <w:rPr>
          <w:sz w:val="28"/>
          <w:szCs w:val="28"/>
        </w:rPr>
      </w:pPr>
      <w:r w:rsidRPr="003F2D40">
        <w:rPr>
          <w:sz w:val="28"/>
          <w:szCs w:val="28"/>
        </w:rPr>
        <w:t xml:space="preserve">Средства  на оплату труда </w:t>
      </w:r>
      <w:bookmarkStart w:id="5" w:name="FOT"/>
      <w:bookmarkEnd w:id="5"/>
      <w:r w:rsidR="002365D7">
        <w:rPr>
          <w:sz w:val="28"/>
          <w:szCs w:val="28"/>
        </w:rPr>
        <w:t>5644,701 тыс.руб.</w:t>
      </w:r>
    </w:p>
    <w:p w:rsidR="003F2D40" w:rsidRPr="003F2D40" w:rsidRDefault="003F2D40" w:rsidP="003F2D40">
      <w:pPr>
        <w:ind w:left="2880"/>
        <w:rPr>
          <w:sz w:val="28"/>
          <w:szCs w:val="28"/>
        </w:rPr>
      </w:pPr>
      <w:r w:rsidRPr="003F2D40">
        <w:rPr>
          <w:sz w:val="28"/>
          <w:szCs w:val="28"/>
        </w:rPr>
        <w:t>Составлен(а) в текущих (прогнозных) ценах по</w:t>
      </w:r>
      <w:r w:rsidR="000F4493">
        <w:rPr>
          <w:sz w:val="28"/>
          <w:szCs w:val="28"/>
        </w:rPr>
        <w:t xml:space="preserve"> состоянию на _______ </w:t>
      </w:r>
      <w:r w:rsidR="000F4493" w:rsidRPr="00787796">
        <w:rPr>
          <w:sz w:val="28"/>
          <w:szCs w:val="28"/>
        </w:rPr>
        <w:t>200</w:t>
      </w:r>
      <w:r w:rsidRPr="003F2D40">
        <w:rPr>
          <w:sz w:val="28"/>
          <w:szCs w:val="28"/>
        </w:rPr>
        <w:t>_ г.</w:t>
      </w:r>
    </w:p>
    <w:p w:rsidR="003F2D40" w:rsidRPr="003F2D40" w:rsidRDefault="003F2D40" w:rsidP="003F2D40">
      <w:pPr>
        <w:ind w:left="2124" w:firstLine="708"/>
        <w:rPr>
          <w:sz w:val="28"/>
          <w:szCs w:val="28"/>
        </w:rPr>
      </w:pPr>
    </w:p>
    <w:p w:rsidR="003F2D40" w:rsidRPr="003F2D40" w:rsidRDefault="003F2D40" w:rsidP="003F2D40">
      <w:pPr>
        <w:ind w:left="2124" w:firstLine="708"/>
        <w:rPr>
          <w:sz w:val="28"/>
          <w:szCs w:val="28"/>
        </w:rPr>
      </w:pPr>
    </w:p>
    <w:p w:rsidR="00613D24" w:rsidRPr="003F2D40" w:rsidRDefault="00613D24">
      <w:pPr>
        <w:rPr>
          <w:sz w:val="28"/>
          <w:szCs w:val="28"/>
        </w:rPr>
      </w:pPr>
    </w:p>
    <w:p w:rsidR="00613D24" w:rsidRPr="003F2D40" w:rsidRDefault="00613D24">
      <w:pPr>
        <w:rPr>
          <w:sz w:val="28"/>
          <w:szCs w:val="28"/>
        </w:rPr>
      </w:pPr>
    </w:p>
    <w:p w:rsidR="00613D24" w:rsidRPr="003F2D40" w:rsidRDefault="00613D24">
      <w:pPr>
        <w:rPr>
          <w:sz w:val="28"/>
          <w:szCs w:val="28"/>
        </w:rPr>
      </w:pPr>
    </w:p>
    <w:p w:rsidR="00613D24" w:rsidRPr="003F2D40" w:rsidRDefault="00613D24">
      <w:pPr>
        <w:rPr>
          <w:sz w:val="28"/>
          <w:szCs w:val="28"/>
        </w:rPr>
      </w:pPr>
    </w:p>
    <w:p w:rsidR="00613D24" w:rsidRDefault="00613D24">
      <w:pPr>
        <w:rPr>
          <w:sz w:val="28"/>
        </w:rPr>
      </w:pPr>
    </w:p>
    <w:p w:rsidR="003F2D40" w:rsidRPr="003F2D40" w:rsidRDefault="003F2D40" w:rsidP="003F2D40">
      <w:pPr>
        <w:pStyle w:val="2"/>
        <w:ind w:left="2880"/>
        <w:jc w:val="left"/>
        <w:rPr>
          <w:szCs w:val="28"/>
        </w:rPr>
      </w:pPr>
      <w:r w:rsidRPr="003F2D40">
        <w:rPr>
          <w:szCs w:val="28"/>
        </w:rPr>
        <w:t xml:space="preserve">Составил </w:t>
      </w:r>
      <w:bookmarkStart w:id="6" w:name="Sost"/>
      <w:bookmarkEnd w:id="6"/>
    </w:p>
    <w:p w:rsidR="003F2D40" w:rsidRDefault="003F2D40" w:rsidP="003F2D40">
      <w:pPr>
        <w:pBdr>
          <w:top w:val="single" w:sz="4" w:space="1" w:color="auto"/>
        </w:pBdr>
        <w:ind w:left="3878" w:right="3960"/>
        <w:jc w:val="center"/>
        <w:rPr>
          <w:i/>
          <w:sz w:val="22"/>
        </w:rPr>
      </w:pPr>
      <w:r>
        <w:rPr>
          <w:i/>
          <w:sz w:val="22"/>
        </w:rPr>
        <w:sym w:font="Symbol" w:char="F05B"/>
      </w:r>
      <w:r>
        <w:rPr>
          <w:i/>
          <w:sz w:val="22"/>
        </w:rPr>
        <w:t>должность, подпись( инициалы, фамилия)</w:t>
      </w:r>
      <w:r>
        <w:rPr>
          <w:i/>
          <w:sz w:val="22"/>
        </w:rPr>
        <w:sym w:font="Symbol" w:char="F05D"/>
      </w:r>
    </w:p>
    <w:p w:rsidR="003F2D40" w:rsidRDefault="003F2D40" w:rsidP="003F2D40">
      <w:pPr>
        <w:rPr>
          <w:sz w:val="28"/>
        </w:rPr>
      </w:pPr>
    </w:p>
    <w:p w:rsidR="003F2D40" w:rsidRPr="003F2D40" w:rsidRDefault="003F2D40" w:rsidP="003F2D40">
      <w:pPr>
        <w:pStyle w:val="2"/>
        <w:ind w:left="2880"/>
        <w:jc w:val="left"/>
        <w:rPr>
          <w:szCs w:val="28"/>
        </w:rPr>
      </w:pPr>
      <w:r w:rsidRPr="003F2D40">
        <w:rPr>
          <w:szCs w:val="28"/>
        </w:rPr>
        <w:t xml:space="preserve">Проверил </w:t>
      </w:r>
      <w:bookmarkStart w:id="7" w:name="Prov"/>
      <w:bookmarkEnd w:id="7"/>
    </w:p>
    <w:p w:rsidR="003F2D40" w:rsidRDefault="003F2D40" w:rsidP="003F2D40">
      <w:pPr>
        <w:pBdr>
          <w:top w:val="single" w:sz="4" w:space="1" w:color="auto"/>
        </w:pBdr>
        <w:ind w:left="3962" w:right="3960"/>
        <w:jc w:val="center"/>
        <w:rPr>
          <w:i/>
          <w:sz w:val="22"/>
        </w:rPr>
      </w:pPr>
      <w:r>
        <w:rPr>
          <w:i/>
          <w:sz w:val="22"/>
        </w:rPr>
        <w:sym w:font="Symbol" w:char="F05B"/>
      </w:r>
      <w:r>
        <w:rPr>
          <w:i/>
          <w:sz w:val="22"/>
        </w:rPr>
        <w:t>должность, подпись( инициалы, фамилия)</w:t>
      </w:r>
      <w:r>
        <w:rPr>
          <w:i/>
          <w:sz w:val="22"/>
        </w:rPr>
        <w:sym w:font="Symbol" w:char="F05D"/>
      </w:r>
    </w:p>
    <w:p w:rsidR="003F2D40" w:rsidRDefault="003F2D40" w:rsidP="003F2D40">
      <w:pPr>
        <w:jc w:val="center"/>
      </w:pPr>
    </w:p>
    <w:p w:rsidR="003F2D40" w:rsidRDefault="003F2D40">
      <w:pPr>
        <w:ind w:left="2124" w:firstLine="708"/>
        <w:sectPr w:rsidR="003F2D40">
          <w:pgSz w:w="16838" w:h="11906" w:orient="landscape" w:code="9"/>
          <w:pgMar w:top="539" w:right="818" w:bottom="540" w:left="1260" w:header="709" w:footer="709" w:gutter="0"/>
          <w:cols w:space="708"/>
          <w:docGrid w:linePitch="360"/>
        </w:sectPr>
      </w:pPr>
    </w:p>
    <w:p w:rsidR="00613D24" w:rsidRPr="003F2D40" w:rsidRDefault="00613D24">
      <w:pPr>
        <w:ind w:left="2124" w:firstLine="708"/>
      </w:pPr>
    </w:p>
    <w:tbl>
      <w:tblPr>
        <w:tblW w:w="524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79"/>
        <w:gridCol w:w="1258"/>
        <w:gridCol w:w="2141"/>
        <w:gridCol w:w="909"/>
        <w:gridCol w:w="619"/>
        <w:gridCol w:w="990"/>
        <w:gridCol w:w="965"/>
        <w:gridCol w:w="1079"/>
        <w:gridCol w:w="1041"/>
        <w:gridCol w:w="1050"/>
        <w:gridCol w:w="1091"/>
        <w:gridCol w:w="1119"/>
        <w:gridCol w:w="1022"/>
        <w:gridCol w:w="1022"/>
        <w:gridCol w:w="937"/>
      </w:tblGrid>
      <w:tr w:rsidR="00C06F55">
        <w:tblPrEx>
          <w:tblCellMar>
            <w:top w:w="0" w:type="dxa"/>
            <w:bottom w:w="0" w:type="dxa"/>
          </w:tblCellMar>
        </w:tblPrEx>
        <w:trPr>
          <w:cantSplit/>
          <w:trHeight w:val="278"/>
          <w:tblHeader/>
          <w:jc w:val="center"/>
        </w:trPr>
        <w:tc>
          <w:tcPr>
            <w:tcW w:w="152" w:type="pct"/>
            <w:vMerge w:val="restart"/>
            <w:tcBorders>
              <w:bottom w:val="nil"/>
            </w:tcBorders>
            <w:vAlign w:val="center"/>
          </w:tcPr>
          <w:p w:rsidR="002A045B" w:rsidRDefault="002A045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№ </w:t>
            </w:r>
            <w:proofErr w:type="spellStart"/>
            <w:r>
              <w:rPr>
                <w:sz w:val="18"/>
              </w:rPr>
              <w:t>пп</w:t>
            </w:r>
            <w:proofErr w:type="spellEnd"/>
          </w:p>
        </w:tc>
        <w:tc>
          <w:tcPr>
            <w:tcW w:w="400" w:type="pct"/>
            <w:vMerge w:val="restart"/>
            <w:tcBorders>
              <w:bottom w:val="nil"/>
            </w:tcBorders>
            <w:vAlign w:val="center"/>
          </w:tcPr>
          <w:p w:rsidR="002A045B" w:rsidRDefault="002A045B">
            <w:pPr>
              <w:jc w:val="center"/>
              <w:rPr>
                <w:sz w:val="18"/>
              </w:rPr>
            </w:pPr>
            <w:r>
              <w:rPr>
                <w:sz w:val="18"/>
              </w:rPr>
              <w:t>Обоснов</w:t>
            </w:r>
            <w:r>
              <w:rPr>
                <w:sz w:val="18"/>
              </w:rPr>
              <w:t>а</w:t>
            </w:r>
            <w:r>
              <w:rPr>
                <w:sz w:val="18"/>
              </w:rPr>
              <w:t>ние</w:t>
            </w:r>
          </w:p>
        </w:tc>
        <w:tc>
          <w:tcPr>
            <w:tcW w:w="681" w:type="pct"/>
            <w:vMerge w:val="restart"/>
            <w:tcBorders>
              <w:bottom w:val="nil"/>
            </w:tcBorders>
            <w:vAlign w:val="center"/>
          </w:tcPr>
          <w:p w:rsidR="002A045B" w:rsidRDefault="002A045B">
            <w:pPr>
              <w:jc w:val="center"/>
              <w:rPr>
                <w:sz w:val="18"/>
              </w:rPr>
            </w:pPr>
            <w:r>
              <w:rPr>
                <w:sz w:val="18"/>
              </w:rPr>
              <w:t>Наименование</w:t>
            </w:r>
          </w:p>
        </w:tc>
        <w:tc>
          <w:tcPr>
            <w:tcW w:w="289" w:type="pct"/>
            <w:vMerge w:val="restart"/>
            <w:tcBorders>
              <w:bottom w:val="nil"/>
            </w:tcBorders>
            <w:vAlign w:val="center"/>
          </w:tcPr>
          <w:p w:rsidR="002A045B" w:rsidRDefault="002A045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Ед. </w:t>
            </w:r>
            <w:proofErr w:type="spellStart"/>
            <w:r>
              <w:rPr>
                <w:sz w:val="18"/>
              </w:rPr>
              <w:t>изм</w:t>
            </w:r>
            <w:proofErr w:type="spellEnd"/>
            <w:r>
              <w:rPr>
                <w:sz w:val="18"/>
              </w:rPr>
              <w:t>.</w:t>
            </w:r>
          </w:p>
        </w:tc>
        <w:tc>
          <w:tcPr>
            <w:tcW w:w="197" w:type="pct"/>
            <w:vMerge w:val="restart"/>
            <w:tcBorders>
              <w:bottom w:val="nil"/>
            </w:tcBorders>
            <w:vAlign w:val="center"/>
          </w:tcPr>
          <w:p w:rsidR="002A045B" w:rsidRDefault="002A045B">
            <w:pPr>
              <w:jc w:val="center"/>
              <w:rPr>
                <w:sz w:val="18"/>
              </w:rPr>
            </w:pPr>
            <w:r>
              <w:rPr>
                <w:sz w:val="18"/>
              </w:rPr>
              <w:t>Кол.</w:t>
            </w:r>
          </w:p>
        </w:tc>
        <w:tc>
          <w:tcPr>
            <w:tcW w:w="1296" w:type="pct"/>
            <w:gridSpan w:val="4"/>
            <w:vAlign w:val="center"/>
          </w:tcPr>
          <w:p w:rsidR="002A045B" w:rsidRPr="00214773" w:rsidRDefault="002A045B">
            <w:pPr>
              <w:jc w:val="center"/>
              <w:rPr>
                <w:sz w:val="18"/>
              </w:rPr>
            </w:pPr>
            <w:r>
              <w:rPr>
                <w:sz w:val="18"/>
              </w:rPr>
              <w:t>Стоимость единицы</w:t>
            </w:r>
            <w:r w:rsidR="00214773" w:rsidRPr="00214773">
              <w:rPr>
                <w:sz w:val="18"/>
              </w:rPr>
              <w:t>, руб.</w:t>
            </w:r>
          </w:p>
        </w:tc>
        <w:tc>
          <w:tcPr>
            <w:tcW w:w="1362" w:type="pct"/>
            <w:gridSpan w:val="4"/>
            <w:vAlign w:val="center"/>
          </w:tcPr>
          <w:p w:rsidR="002A045B" w:rsidRPr="00214773" w:rsidRDefault="002A045B">
            <w:pPr>
              <w:jc w:val="center"/>
              <w:rPr>
                <w:sz w:val="18"/>
              </w:rPr>
            </w:pPr>
            <w:r>
              <w:rPr>
                <w:sz w:val="18"/>
              </w:rPr>
              <w:t>Общая стоимость</w:t>
            </w:r>
            <w:r w:rsidR="00214773" w:rsidRPr="00214773">
              <w:rPr>
                <w:sz w:val="18"/>
              </w:rPr>
              <w:t>, руб.</w:t>
            </w:r>
          </w:p>
        </w:tc>
        <w:tc>
          <w:tcPr>
            <w:tcW w:w="325" w:type="pct"/>
            <w:vMerge w:val="restart"/>
            <w:vAlign w:val="center"/>
          </w:tcPr>
          <w:p w:rsidR="002A045B" w:rsidRDefault="002A045B">
            <w:pPr>
              <w:jc w:val="center"/>
              <w:rPr>
                <w:sz w:val="18"/>
              </w:rPr>
            </w:pPr>
            <w:r>
              <w:rPr>
                <w:sz w:val="18"/>
              </w:rPr>
              <w:t>Т/</w:t>
            </w:r>
            <w:proofErr w:type="spellStart"/>
            <w:r>
              <w:rPr>
                <w:sz w:val="18"/>
              </w:rPr>
              <w:t>з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осн</w:t>
            </w:r>
            <w:proofErr w:type="spellEnd"/>
            <w:r>
              <w:rPr>
                <w:sz w:val="18"/>
              </w:rPr>
              <w:t>.</w:t>
            </w:r>
          </w:p>
          <w:p w:rsidR="002A045B" w:rsidRDefault="002A045B" w:rsidP="002A045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раб. </w:t>
            </w:r>
            <w:r w:rsidR="00297DF7">
              <w:rPr>
                <w:sz w:val="18"/>
              </w:rPr>
              <w:t>н</w:t>
            </w:r>
            <w:r>
              <w:rPr>
                <w:sz w:val="18"/>
              </w:rPr>
              <w:t>а ед./</w:t>
            </w:r>
          </w:p>
          <w:p w:rsidR="002A045B" w:rsidRDefault="002A045B" w:rsidP="002A045B">
            <w:pPr>
              <w:jc w:val="center"/>
              <w:rPr>
                <w:sz w:val="18"/>
              </w:rPr>
            </w:pPr>
            <w:r>
              <w:rPr>
                <w:sz w:val="18"/>
              </w:rPr>
              <w:t>Вс</w:t>
            </w:r>
            <w:r>
              <w:rPr>
                <w:sz w:val="18"/>
              </w:rPr>
              <w:t>е</w:t>
            </w:r>
            <w:r>
              <w:rPr>
                <w:sz w:val="18"/>
              </w:rPr>
              <w:t>го</w:t>
            </w:r>
          </w:p>
        </w:tc>
        <w:tc>
          <w:tcPr>
            <w:tcW w:w="298" w:type="pct"/>
            <w:vMerge w:val="restart"/>
            <w:vAlign w:val="center"/>
          </w:tcPr>
          <w:p w:rsidR="00946AC0" w:rsidRDefault="00946AC0" w:rsidP="00946AC0">
            <w:pPr>
              <w:jc w:val="center"/>
              <w:rPr>
                <w:sz w:val="18"/>
              </w:rPr>
            </w:pPr>
            <w:r>
              <w:rPr>
                <w:sz w:val="18"/>
              </w:rPr>
              <w:t>Т/</w:t>
            </w:r>
            <w:proofErr w:type="spellStart"/>
            <w:r>
              <w:rPr>
                <w:sz w:val="18"/>
              </w:rPr>
              <w:t>з</w:t>
            </w:r>
            <w:proofErr w:type="spellEnd"/>
            <w:r w:rsidRPr="00946AC0">
              <w:rPr>
                <w:sz w:val="18"/>
              </w:rPr>
              <w:t xml:space="preserve"> </w:t>
            </w:r>
            <w:r>
              <w:rPr>
                <w:sz w:val="18"/>
              </w:rPr>
              <w:t xml:space="preserve">мех. </w:t>
            </w:r>
            <w:r w:rsidR="00297DF7">
              <w:rPr>
                <w:sz w:val="18"/>
              </w:rPr>
              <w:t>н</w:t>
            </w:r>
            <w:r>
              <w:rPr>
                <w:sz w:val="18"/>
              </w:rPr>
              <w:t>а ед./</w:t>
            </w:r>
          </w:p>
          <w:p w:rsidR="002A045B" w:rsidRDefault="00946AC0" w:rsidP="00946AC0">
            <w:pPr>
              <w:jc w:val="center"/>
              <w:rPr>
                <w:sz w:val="18"/>
              </w:rPr>
            </w:pPr>
            <w:r>
              <w:rPr>
                <w:sz w:val="18"/>
              </w:rPr>
              <w:t>Вс</w:t>
            </w:r>
            <w:r>
              <w:rPr>
                <w:sz w:val="18"/>
              </w:rPr>
              <w:t>е</w:t>
            </w:r>
            <w:r>
              <w:rPr>
                <w:sz w:val="18"/>
              </w:rPr>
              <w:t>го</w:t>
            </w:r>
          </w:p>
        </w:tc>
      </w:tr>
      <w:tr w:rsidR="00C06F55">
        <w:tblPrEx>
          <w:tblCellMar>
            <w:top w:w="0" w:type="dxa"/>
            <w:bottom w:w="0" w:type="dxa"/>
          </w:tblCellMar>
        </w:tblPrEx>
        <w:trPr>
          <w:cantSplit/>
          <w:trHeight w:val="278"/>
          <w:tblHeader/>
          <w:jc w:val="center"/>
        </w:trPr>
        <w:tc>
          <w:tcPr>
            <w:tcW w:w="152" w:type="pct"/>
            <w:vMerge/>
            <w:tcBorders>
              <w:bottom w:val="nil"/>
            </w:tcBorders>
          </w:tcPr>
          <w:p w:rsidR="002A045B" w:rsidRDefault="002A045B">
            <w:pPr>
              <w:jc w:val="center"/>
              <w:rPr>
                <w:sz w:val="18"/>
              </w:rPr>
            </w:pPr>
          </w:p>
        </w:tc>
        <w:tc>
          <w:tcPr>
            <w:tcW w:w="400" w:type="pct"/>
            <w:vMerge/>
            <w:tcBorders>
              <w:bottom w:val="nil"/>
            </w:tcBorders>
          </w:tcPr>
          <w:p w:rsidR="002A045B" w:rsidRDefault="002A045B">
            <w:pPr>
              <w:jc w:val="center"/>
              <w:rPr>
                <w:sz w:val="18"/>
              </w:rPr>
            </w:pPr>
          </w:p>
        </w:tc>
        <w:tc>
          <w:tcPr>
            <w:tcW w:w="681" w:type="pct"/>
            <w:vMerge/>
            <w:tcBorders>
              <w:bottom w:val="nil"/>
            </w:tcBorders>
          </w:tcPr>
          <w:p w:rsidR="002A045B" w:rsidRDefault="002A045B">
            <w:pPr>
              <w:jc w:val="center"/>
              <w:rPr>
                <w:sz w:val="18"/>
              </w:rPr>
            </w:pPr>
          </w:p>
        </w:tc>
        <w:tc>
          <w:tcPr>
            <w:tcW w:w="289" w:type="pct"/>
            <w:vMerge/>
            <w:tcBorders>
              <w:bottom w:val="nil"/>
            </w:tcBorders>
          </w:tcPr>
          <w:p w:rsidR="002A045B" w:rsidRDefault="002A045B">
            <w:pPr>
              <w:jc w:val="center"/>
              <w:rPr>
                <w:sz w:val="18"/>
              </w:rPr>
            </w:pPr>
          </w:p>
        </w:tc>
        <w:tc>
          <w:tcPr>
            <w:tcW w:w="197" w:type="pct"/>
            <w:vMerge/>
            <w:tcBorders>
              <w:bottom w:val="nil"/>
            </w:tcBorders>
            <w:vAlign w:val="center"/>
          </w:tcPr>
          <w:p w:rsidR="002A045B" w:rsidRDefault="002A045B">
            <w:pPr>
              <w:jc w:val="center"/>
              <w:rPr>
                <w:sz w:val="18"/>
              </w:rPr>
            </w:pPr>
          </w:p>
        </w:tc>
        <w:tc>
          <w:tcPr>
            <w:tcW w:w="315" w:type="pct"/>
            <w:vMerge w:val="restart"/>
            <w:tcBorders>
              <w:bottom w:val="nil"/>
            </w:tcBorders>
            <w:vAlign w:val="center"/>
          </w:tcPr>
          <w:p w:rsidR="002A045B" w:rsidRDefault="002A045B">
            <w:pPr>
              <w:jc w:val="center"/>
              <w:rPr>
                <w:sz w:val="18"/>
              </w:rPr>
            </w:pPr>
            <w:r>
              <w:rPr>
                <w:sz w:val="18"/>
              </w:rPr>
              <w:t>Всего</w:t>
            </w:r>
          </w:p>
        </w:tc>
        <w:tc>
          <w:tcPr>
            <w:tcW w:w="981" w:type="pct"/>
            <w:gridSpan w:val="3"/>
            <w:tcBorders>
              <w:bottom w:val="single" w:sz="4" w:space="0" w:color="auto"/>
            </w:tcBorders>
            <w:vAlign w:val="center"/>
          </w:tcPr>
          <w:p w:rsidR="002A045B" w:rsidRDefault="002A045B">
            <w:pPr>
              <w:jc w:val="center"/>
              <w:rPr>
                <w:sz w:val="18"/>
              </w:rPr>
            </w:pPr>
            <w:r>
              <w:rPr>
                <w:sz w:val="18"/>
              </w:rPr>
              <w:t>В том числе</w:t>
            </w:r>
          </w:p>
        </w:tc>
        <w:tc>
          <w:tcPr>
            <w:tcW w:w="334" w:type="pct"/>
            <w:vMerge w:val="restart"/>
            <w:tcBorders>
              <w:bottom w:val="nil"/>
            </w:tcBorders>
            <w:vAlign w:val="center"/>
          </w:tcPr>
          <w:p w:rsidR="002A045B" w:rsidRDefault="002A045B">
            <w:pPr>
              <w:jc w:val="center"/>
              <w:rPr>
                <w:sz w:val="18"/>
              </w:rPr>
            </w:pPr>
            <w:r>
              <w:rPr>
                <w:sz w:val="18"/>
              </w:rPr>
              <w:t>Всего</w:t>
            </w:r>
          </w:p>
        </w:tc>
        <w:tc>
          <w:tcPr>
            <w:tcW w:w="1028" w:type="pct"/>
            <w:gridSpan w:val="3"/>
            <w:tcBorders>
              <w:bottom w:val="single" w:sz="4" w:space="0" w:color="auto"/>
            </w:tcBorders>
            <w:vAlign w:val="center"/>
          </w:tcPr>
          <w:p w:rsidR="002A045B" w:rsidRDefault="002A045B">
            <w:pPr>
              <w:jc w:val="center"/>
              <w:rPr>
                <w:sz w:val="18"/>
              </w:rPr>
            </w:pPr>
            <w:r>
              <w:rPr>
                <w:sz w:val="18"/>
              </w:rPr>
              <w:t>В том числе</w:t>
            </w:r>
          </w:p>
        </w:tc>
        <w:tc>
          <w:tcPr>
            <w:tcW w:w="325" w:type="pct"/>
            <w:vMerge/>
            <w:vAlign w:val="center"/>
          </w:tcPr>
          <w:p w:rsidR="002A045B" w:rsidRDefault="002A045B">
            <w:pPr>
              <w:jc w:val="center"/>
              <w:rPr>
                <w:sz w:val="18"/>
              </w:rPr>
            </w:pPr>
          </w:p>
        </w:tc>
        <w:tc>
          <w:tcPr>
            <w:tcW w:w="298" w:type="pct"/>
            <w:vMerge/>
            <w:vAlign w:val="center"/>
          </w:tcPr>
          <w:p w:rsidR="002A045B" w:rsidRDefault="002A045B">
            <w:pPr>
              <w:jc w:val="center"/>
              <w:rPr>
                <w:sz w:val="18"/>
              </w:rPr>
            </w:pPr>
          </w:p>
        </w:tc>
      </w:tr>
      <w:tr w:rsidR="00C06F55">
        <w:tblPrEx>
          <w:tblCellMar>
            <w:top w:w="0" w:type="dxa"/>
            <w:bottom w:w="0" w:type="dxa"/>
          </w:tblCellMar>
        </w:tblPrEx>
        <w:trPr>
          <w:cantSplit/>
          <w:trHeight w:val="277"/>
          <w:tblHeader/>
          <w:jc w:val="center"/>
        </w:trPr>
        <w:tc>
          <w:tcPr>
            <w:tcW w:w="152" w:type="pct"/>
            <w:vMerge/>
            <w:tcBorders>
              <w:bottom w:val="nil"/>
            </w:tcBorders>
          </w:tcPr>
          <w:p w:rsidR="00297DF7" w:rsidRDefault="00297DF7">
            <w:pPr>
              <w:jc w:val="center"/>
              <w:rPr>
                <w:sz w:val="18"/>
              </w:rPr>
            </w:pPr>
          </w:p>
        </w:tc>
        <w:tc>
          <w:tcPr>
            <w:tcW w:w="400" w:type="pct"/>
            <w:vMerge/>
            <w:tcBorders>
              <w:bottom w:val="nil"/>
            </w:tcBorders>
          </w:tcPr>
          <w:p w:rsidR="00297DF7" w:rsidRDefault="00297DF7">
            <w:pPr>
              <w:jc w:val="center"/>
              <w:rPr>
                <w:sz w:val="18"/>
              </w:rPr>
            </w:pPr>
          </w:p>
        </w:tc>
        <w:tc>
          <w:tcPr>
            <w:tcW w:w="681" w:type="pct"/>
            <w:vMerge/>
            <w:tcBorders>
              <w:bottom w:val="nil"/>
            </w:tcBorders>
          </w:tcPr>
          <w:p w:rsidR="00297DF7" w:rsidRDefault="00297DF7">
            <w:pPr>
              <w:jc w:val="center"/>
              <w:rPr>
                <w:sz w:val="18"/>
              </w:rPr>
            </w:pPr>
          </w:p>
        </w:tc>
        <w:tc>
          <w:tcPr>
            <w:tcW w:w="289" w:type="pct"/>
            <w:vMerge/>
            <w:tcBorders>
              <w:bottom w:val="nil"/>
            </w:tcBorders>
          </w:tcPr>
          <w:p w:rsidR="00297DF7" w:rsidRDefault="00297DF7">
            <w:pPr>
              <w:jc w:val="center"/>
              <w:rPr>
                <w:sz w:val="18"/>
              </w:rPr>
            </w:pPr>
          </w:p>
        </w:tc>
        <w:tc>
          <w:tcPr>
            <w:tcW w:w="197" w:type="pct"/>
            <w:vMerge/>
            <w:tcBorders>
              <w:bottom w:val="nil"/>
            </w:tcBorders>
            <w:vAlign w:val="center"/>
          </w:tcPr>
          <w:p w:rsidR="00297DF7" w:rsidRDefault="00297DF7">
            <w:pPr>
              <w:jc w:val="center"/>
              <w:rPr>
                <w:sz w:val="18"/>
              </w:rPr>
            </w:pPr>
          </w:p>
        </w:tc>
        <w:tc>
          <w:tcPr>
            <w:tcW w:w="315" w:type="pct"/>
            <w:vMerge/>
            <w:tcBorders>
              <w:bottom w:val="nil"/>
            </w:tcBorders>
            <w:vAlign w:val="center"/>
          </w:tcPr>
          <w:p w:rsidR="00297DF7" w:rsidRDefault="00297DF7">
            <w:pPr>
              <w:jc w:val="center"/>
              <w:rPr>
                <w:sz w:val="18"/>
              </w:rPr>
            </w:pPr>
          </w:p>
        </w:tc>
        <w:tc>
          <w:tcPr>
            <w:tcW w:w="307" w:type="pct"/>
            <w:tcBorders>
              <w:bottom w:val="nil"/>
            </w:tcBorders>
            <w:vAlign w:val="center"/>
          </w:tcPr>
          <w:p w:rsidR="00297DF7" w:rsidRDefault="00297DF7">
            <w:pPr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Осн.З</w:t>
            </w:r>
            <w:proofErr w:type="spellEnd"/>
            <w:r>
              <w:rPr>
                <w:sz w:val="18"/>
              </w:rPr>
              <w:t>/</w:t>
            </w:r>
            <w:proofErr w:type="spellStart"/>
            <w:r>
              <w:rPr>
                <w:sz w:val="18"/>
              </w:rPr>
              <w:t>п</w:t>
            </w:r>
            <w:proofErr w:type="spellEnd"/>
          </w:p>
        </w:tc>
        <w:tc>
          <w:tcPr>
            <w:tcW w:w="343" w:type="pct"/>
            <w:tcBorders>
              <w:bottom w:val="nil"/>
            </w:tcBorders>
            <w:vAlign w:val="center"/>
          </w:tcPr>
          <w:p w:rsidR="00297DF7" w:rsidRPr="00297DF7" w:rsidRDefault="00297DF7">
            <w:pPr>
              <w:jc w:val="center"/>
              <w:rPr>
                <w:sz w:val="18"/>
              </w:rPr>
            </w:pPr>
            <w:r>
              <w:rPr>
                <w:sz w:val="18"/>
              </w:rPr>
              <w:t>Эк.Маш.</w:t>
            </w:r>
            <w:r w:rsidRPr="00297DF7">
              <w:rPr>
                <w:sz w:val="18"/>
              </w:rPr>
              <w:t>/</w:t>
            </w:r>
            <w:r>
              <w:rPr>
                <w:sz w:val="18"/>
              </w:rPr>
              <w:t xml:space="preserve"> З/</w:t>
            </w:r>
            <w:proofErr w:type="spellStart"/>
            <w:r>
              <w:rPr>
                <w:sz w:val="18"/>
              </w:rPr>
              <w:t>пМех</w:t>
            </w:r>
            <w:proofErr w:type="spellEnd"/>
            <w:r>
              <w:rPr>
                <w:sz w:val="18"/>
              </w:rPr>
              <w:t>.</w:t>
            </w:r>
          </w:p>
        </w:tc>
        <w:tc>
          <w:tcPr>
            <w:tcW w:w="331" w:type="pct"/>
            <w:tcBorders>
              <w:bottom w:val="nil"/>
            </w:tcBorders>
            <w:vAlign w:val="center"/>
          </w:tcPr>
          <w:p w:rsidR="00297DF7" w:rsidRDefault="00297DF7">
            <w:pPr>
              <w:jc w:val="center"/>
              <w:rPr>
                <w:sz w:val="18"/>
              </w:rPr>
            </w:pPr>
            <w:r>
              <w:rPr>
                <w:sz w:val="18"/>
              </w:rPr>
              <w:t>Мат.</w:t>
            </w:r>
          </w:p>
        </w:tc>
        <w:tc>
          <w:tcPr>
            <w:tcW w:w="334" w:type="pct"/>
            <w:vMerge/>
            <w:tcBorders>
              <w:bottom w:val="nil"/>
            </w:tcBorders>
          </w:tcPr>
          <w:p w:rsidR="00297DF7" w:rsidRDefault="00297DF7">
            <w:pPr>
              <w:jc w:val="center"/>
              <w:rPr>
                <w:sz w:val="18"/>
              </w:rPr>
            </w:pPr>
          </w:p>
        </w:tc>
        <w:tc>
          <w:tcPr>
            <w:tcW w:w="347" w:type="pct"/>
            <w:tcBorders>
              <w:bottom w:val="nil"/>
            </w:tcBorders>
            <w:vAlign w:val="center"/>
          </w:tcPr>
          <w:p w:rsidR="00297DF7" w:rsidRDefault="00297DF7">
            <w:pPr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Осн.З</w:t>
            </w:r>
            <w:proofErr w:type="spellEnd"/>
            <w:r>
              <w:rPr>
                <w:sz w:val="18"/>
              </w:rPr>
              <w:t>/</w:t>
            </w:r>
            <w:proofErr w:type="spellStart"/>
            <w:r>
              <w:rPr>
                <w:sz w:val="18"/>
              </w:rPr>
              <w:t>п</w:t>
            </w:r>
            <w:proofErr w:type="spellEnd"/>
          </w:p>
        </w:tc>
        <w:tc>
          <w:tcPr>
            <w:tcW w:w="356" w:type="pct"/>
            <w:tcBorders>
              <w:bottom w:val="nil"/>
            </w:tcBorders>
            <w:vAlign w:val="center"/>
          </w:tcPr>
          <w:p w:rsidR="00297DF7" w:rsidRDefault="00297DF7">
            <w:pPr>
              <w:jc w:val="center"/>
              <w:rPr>
                <w:sz w:val="18"/>
              </w:rPr>
            </w:pPr>
            <w:r>
              <w:rPr>
                <w:sz w:val="18"/>
              </w:rPr>
              <w:t>Эк.Маш.</w:t>
            </w:r>
            <w:r w:rsidRPr="00297DF7">
              <w:rPr>
                <w:sz w:val="18"/>
              </w:rPr>
              <w:t>/</w:t>
            </w:r>
            <w:r>
              <w:rPr>
                <w:sz w:val="18"/>
              </w:rPr>
              <w:t xml:space="preserve"> З/</w:t>
            </w:r>
            <w:proofErr w:type="spellStart"/>
            <w:r>
              <w:rPr>
                <w:sz w:val="18"/>
              </w:rPr>
              <w:t>пМех</w:t>
            </w:r>
            <w:proofErr w:type="spellEnd"/>
            <w:r>
              <w:rPr>
                <w:sz w:val="18"/>
              </w:rPr>
              <w:t>.</w:t>
            </w:r>
          </w:p>
        </w:tc>
        <w:tc>
          <w:tcPr>
            <w:tcW w:w="325" w:type="pct"/>
            <w:tcBorders>
              <w:bottom w:val="nil"/>
            </w:tcBorders>
            <w:vAlign w:val="center"/>
          </w:tcPr>
          <w:p w:rsidR="00297DF7" w:rsidRDefault="00297DF7">
            <w:pPr>
              <w:jc w:val="center"/>
              <w:rPr>
                <w:sz w:val="18"/>
              </w:rPr>
            </w:pPr>
            <w:r>
              <w:rPr>
                <w:sz w:val="18"/>
              </w:rPr>
              <w:t>Мат.</w:t>
            </w:r>
          </w:p>
        </w:tc>
        <w:tc>
          <w:tcPr>
            <w:tcW w:w="325" w:type="pct"/>
            <w:vMerge/>
            <w:tcBorders>
              <w:bottom w:val="nil"/>
            </w:tcBorders>
            <w:vAlign w:val="center"/>
          </w:tcPr>
          <w:p w:rsidR="00297DF7" w:rsidRDefault="00297DF7">
            <w:pPr>
              <w:jc w:val="center"/>
              <w:rPr>
                <w:sz w:val="18"/>
              </w:rPr>
            </w:pPr>
          </w:p>
        </w:tc>
        <w:tc>
          <w:tcPr>
            <w:tcW w:w="298" w:type="pct"/>
            <w:vMerge/>
            <w:tcBorders>
              <w:bottom w:val="nil"/>
            </w:tcBorders>
            <w:vAlign w:val="center"/>
          </w:tcPr>
          <w:p w:rsidR="00297DF7" w:rsidRDefault="00297DF7">
            <w:pPr>
              <w:jc w:val="center"/>
              <w:rPr>
                <w:sz w:val="18"/>
              </w:rPr>
            </w:pPr>
          </w:p>
        </w:tc>
      </w:tr>
    </w:tbl>
    <w:p w:rsidR="00613D24" w:rsidRPr="00946AC0" w:rsidRDefault="00613D24">
      <w:pPr>
        <w:spacing w:line="120" w:lineRule="auto"/>
        <w:ind w:left="2126" w:firstLine="709"/>
        <w:rPr>
          <w:sz w:val="2"/>
        </w:rPr>
      </w:pPr>
    </w:p>
    <w:tbl>
      <w:tblPr>
        <w:tblW w:w="524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79"/>
        <w:gridCol w:w="1261"/>
        <w:gridCol w:w="2138"/>
        <w:gridCol w:w="909"/>
        <w:gridCol w:w="619"/>
        <w:gridCol w:w="990"/>
        <w:gridCol w:w="965"/>
        <w:gridCol w:w="1079"/>
        <w:gridCol w:w="1038"/>
        <w:gridCol w:w="1050"/>
        <w:gridCol w:w="1091"/>
        <w:gridCol w:w="1119"/>
        <w:gridCol w:w="1022"/>
        <w:gridCol w:w="1022"/>
        <w:gridCol w:w="940"/>
      </w:tblGrid>
      <w:tr w:rsidR="00C06F55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15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DF7" w:rsidRDefault="00297DF7">
            <w:pPr>
              <w:jc w:val="center"/>
              <w:rPr>
                <w:sz w:val="18"/>
              </w:rPr>
            </w:pPr>
            <w:bookmarkStart w:id="8" w:name="Tab"/>
            <w:bookmarkEnd w:id="8"/>
            <w:r>
              <w:rPr>
                <w:sz w:val="18"/>
              </w:rPr>
              <w:t>1.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DF7" w:rsidRDefault="00297DF7">
            <w:pPr>
              <w:jc w:val="center"/>
              <w:rPr>
                <w:sz w:val="18"/>
              </w:rPr>
            </w:pPr>
            <w:r>
              <w:rPr>
                <w:sz w:val="18"/>
              </w:rPr>
              <w:t>2.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DF7" w:rsidRDefault="00297DF7">
            <w:pPr>
              <w:jc w:val="center"/>
              <w:rPr>
                <w:sz w:val="18"/>
              </w:rPr>
            </w:pPr>
            <w:r>
              <w:rPr>
                <w:sz w:val="18"/>
              </w:rPr>
              <w:t>3.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DF7" w:rsidRDefault="00297DF7">
            <w:pPr>
              <w:jc w:val="center"/>
              <w:rPr>
                <w:sz w:val="18"/>
              </w:rPr>
            </w:pPr>
            <w:r>
              <w:rPr>
                <w:sz w:val="18"/>
              </w:rPr>
              <w:t>4.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DF7" w:rsidRDefault="00297DF7">
            <w:pPr>
              <w:jc w:val="center"/>
              <w:rPr>
                <w:sz w:val="18"/>
                <w:lang w:val="en-US"/>
              </w:rPr>
            </w:pPr>
            <w:r>
              <w:rPr>
                <w:sz w:val="18"/>
              </w:rPr>
              <w:t>5.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DF7" w:rsidRDefault="00297DF7">
            <w:pPr>
              <w:jc w:val="center"/>
              <w:rPr>
                <w:sz w:val="18"/>
              </w:rPr>
            </w:pPr>
            <w:r>
              <w:rPr>
                <w:sz w:val="18"/>
              </w:rPr>
              <w:t>6.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DF7" w:rsidRDefault="00297DF7">
            <w:pPr>
              <w:jc w:val="center"/>
              <w:rPr>
                <w:sz w:val="18"/>
              </w:rPr>
            </w:pPr>
            <w:r>
              <w:rPr>
                <w:sz w:val="18"/>
                <w:lang w:val="en-US"/>
              </w:rPr>
              <w:t>7</w:t>
            </w:r>
            <w:r>
              <w:rPr>
                <w:sz w:val="18"/>
              </w:rPr>
              <w:t>.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DF7" w:rsidRDefault="00297DF7">
            <w:pPr>
              <w:jc w:val="center"/>
              <w:rPr>
                <w:sz w:val="18"/>
              </w:rPr>
            </w:pPr>
            <w:r>
              <w:rPr>
                <w:sz w:val="18"/>
              </w:rPr>
              <w:t>8.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DF7" w:rsidRPr="00297DF7" w:rsidRDefault="00297DF7" w:rsidP="00297DF7">
            <w:pPr>
              <w:jc w:val="center"/>
              <w:rPr>
                <w:sz w:val="18"/>
                <w:lang w:val="en-US"/>
              </w:rPr>
            </w:pPr>
            <w:r>
              <w:rPr>
                <w:sz w:val="18"/>
              </w:rPr>
              <w:t>9.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DF7" w:rsidRDefault="00297DF7">
            <w:pPr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  <w:r>
              <w:rPr>
                <w:sz w:val="18"/>
                <w:lang w:val="en-US"/>
              </w:rPr>
              <w:t>0</w:t>
            </w:r>
            <w:r>
              <w:rPr>
                <w:sz w:val="18"/>
              </w:rPr>
              <w:t>.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DF7" w:rsidRDefault="00297DF7">
            <w:pPr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  <w:proofErr w:type="spellStart"/>
            <w:r>
              <w:rPr>
                <w:sz w:val="18"/>
                <w:lang w:val="en-US"/>
              </w:rPr>
              <w:t>1</w:t>
            </w:r>
            <w:proofErr w:type="spellEnd"/>
            <w:r>
              <w:rPr>
                <w:sz w:val="18"/>
              </w:rPr>
              <w:t>.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DF7" w:rsidRPr="00297DF7" w:rsidRDefault="00297DF7" w:rsidP="00297DF7">
            <w:pPr>
              <w:jc w:val="center"/>
              <w:rPr>
                <w:sz w:val="18"/>
                <w:lang w:val="en-US"/>
              </w:rPr>
            </w:pPr>
            <w:r>
              <w:rPr>
                <w:sz w:val="18"/>
              </w:rPr>
              <w:t>1</w:t>
            </w:r>
            <w:r>
              <w:rPr>
                <w:sz w:val="18"/>
                <w:lang w:val="en-US"/>
              </w:rPr>
              <w:t>2</w:t>
            </w:r>
            <w:r>
              <w:rPr>
                <w:sz w:val="18"/>
              </w:rPr>
              <w:t>.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DF7" w:rsidRDefault="00297DF7">
            <w:pPr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  <w:r>
              <w:rPr>
                <w:sz w:val="18"/>
                <w:lang w:val="en-US"/>
              </w:rPr>
              <w:t>3</w:t>
            </w:r>
            <w:r>
              <w:rPr>
                <w:sz w:val="18"/>
              </w:rPr>
              <w:t>.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7DF7" w:rsidRDefault="00297DF7">
            <w:pPr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  <w:r>
              <w:rPr>
                <w:sz w:val="18"/>
                <w:lang w:val="en-US"/>
              </w:rPr>
              <w:t>4</w:t>
            </w:r>
            <w:r>
              <w:rPr>
                <w:sz w:val="18"/>
              </w:rPr>
              <w:t>.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7DF7" w:rsidRDefault="00297DF7">
            <w:pPr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  <w:r>
              <w:rPr>
                <w:sz w:val="18"/>
                <w:lang w:val="en-US"/>
              </w:rPr>
              <w:t>5</w:t>
            </w:r>
            <w:r>
              <w:rPr>
                <w:sz w:val="18"/>
              </w:rPr>
              <w:t>.</w:t>
            </w:r>
          </w:p>
        </w:tc>
      </w:tr>
      <w:tr w:rsidR="002365D7" w:rsidRPr="002365D7" w:rsidTr="002365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15"/>
            <w:tcBorders>
              <w:top w:val="single" w:sz="4" w:space="0" w:color="auto"/>
              <w:bottom w:val="single" w:sz="4" w:space="0" w:color="auto"/>
            </w:tcBorders>
          </w:tcPr>
          <w:p w:rsidR="002365D7" w:rsidRPr="002365D7" w:rsidRDefault="002365D7" w:rsidP="002365D7">
            <w:pPr>
              <w:rPr>
                <w:b/>
                <w:sz w:val="18"/>
                <w:szCs w:val="14"/>
              </w:rPr>
            </w:pPr>
            <w:r>
              <w:rPr>
                <w:b/>
                <w:sz w:val="18"/>
                <w:szCs w:val="14"/>
              </w:rPr>
              <w:t xml:space="preserve">                                       Раздел 1. Новый Раздел</w:t>
            </w:r>
          </w:p>
        </w:tc>
      </w:tr>
      <w:tr w:rsidR="002365D7" w:rsidRPr="002365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5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 w:rsidP="002365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0.1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rPr>
                <w:sz w:val="18"/>
              </w:rPr>
            </w:pPr>
            <w:r>
              <w:rPr>
                <w:sz w:val="18"/>
              </w:rPr>
              <w:t>ФЕР46-04-003-09</w:t>
            </w:r>
          </w:p>
          <w:p w:rsidR="002365D7" w:rsidRDefault="002365D7">
            <w:pPr>
              <w:rPr>
                <w:sz w:val="18"/>
              </w:rPr>
            </w:pPr>
          </w:p>
          <w:p w:rsidR="002365D7" w:rsidRPr="002365D7" w:rsidRDefault="002365D7">
            <w:pPr>
              <w:rPr>
                <w:sz w:val="18"/>
              </w:rPr>
            </w:pPr>
            <w:r>
              <w:rPr>
                <w:sz w:val="18"/>
              </w:rPr>
              <w:t>Изм.вып.2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rPr>
                <w:sz w:val="18"/>
              </w:rPr>
            </w:pPr>
            <w:r>
              <w:rPr>
                <w:sz w:val="18"/>
              </w:rPr>
              <w:t>Разборка железобето</w:t>
            </w:r>
            <w:r>
              <w:rPr>
                <w:sz w:val="18"/>
              </w:rPr>
              <w:t>н</w:t>
            </w:r>
            <w:r>
              <w:rPr>
                <w:sz w:val="18"/>
              </w:rPr>
              <w:t>ных конструкций объ</w:t>
            </w:r>
            <w:r>
              <w:rPr>
                <w:sz w:val="18"/>
              </w:rPr>
              <w:t>е</w:t>
            </w:r>
            <w:r>
              <w:rPr>
                <w:sz w:val="18"/>
              </w:rPr>
              <w:t>мом более 1 м3 при п</w:t>
            </w:r>
            <w:r>
              <w:rPr>
                <w:sz w:val="18"/>
              </w:rPr>
              <w:t>о</w:t>
            </w:r>
            <w:r>
              <w:rPr>
                <w:sz w:val="18"/>
              </w:rPr>
              <w:t>мощи отбойных моло</w:t>
            </w:r>
            <w:r>
              <w:rPr>
                <w:sz w:val="18"/>
              </w:rPr>
              <w:t>т</w:t>
            </w:r>
            <w:r>
              <w:rPr>
                <w:sz w:val="18"/>
              </w:rPr>
              <w:t>ков из бетона марки: 250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 w:rsidP="00787796">
            <w:pPr>
              <w:jc w:val="center"/>
              <w:rPr>
                <w:sz w:val="18"/>
              </w:rPr>
            </w:pPr>
            <w:r>
              <w:rPr>
                <w:sz w:val="18"/>
              </w:rPr>
              <w:t>1 м3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6"/>
              </w:rPr>
            </w:pPr>
            <w:r>
              <w:rPr>
                <w:sz w:val="16"/>
              </w:rPr>
              <w:t>1778,4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3574,21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382,66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3169,10</w:t>
            </w: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208,64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22,45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6356375,06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680522,54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5635927,44</w:t>
            </w: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371045,38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39925,08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44,86</w:t>
            </w: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79779,02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20,74</w:t>
            </w: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36884,02</w:t>
            </w:r>
          </w:p>
        </w:tc>
      </w:tr>
      <w:tr w:rsidR="002365D7" w:rsidRPr="002365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5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 w:rsidP="002365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0.2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rPr>
                <w:sz w:val="18"/>
              </w:rPr>
            </w:pPr>
            <w:r>
              <w:rPr>
                <w:sz w:val="18"/>
              </w:rPr>
              <w:t>ФЕР46-04-004-01</w:t>
            </w:r>
          </w:p>
          <w:p w:rsidR="002365D7" w:rsidRPr="002365D7" w:rsidRDefault="002365D7">
            <w:pPr>
              <w:rPr>
                <w:sz w:val="18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rPr>
                <w:sz w:val="18"/>
              </w:rPr>
            </w:pPr>
            <w:r>
              <w:rPr>
                <w:sz w:val="18"/>
              </w:rPr>
              <w:t>Выбивка сборных жел</w:t>
            </w:r>
            <w:r>
              <w:rPr>
                <w:sz w:val="18"/>
              </w:rPr>
              <w:t>е</w:t>
            </w:r>
            <w:r>
              <w:rPr>
                <w:sz w:val="18"/>
              </w:rPr>
              <w:t>зобетонных колонн при увеличении шага колонн в действующих цехах промышленных зданий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 w:rsidP="00787796">
            <w:pPr>
              <w:jc w:val="center"/>
              <w:rPr>
                <w:sz w:val="18"/>
              </w:rPr>
            </w:pPr>
            <w:r>
              <w:rPr>
                <w:sz w:val="18"/>
              </w:rPr>
              <w:t>1 м3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6"/>
              </w:rPr>
            </w:pPr>
            <w:r>
              <w:rPr>
                <w:sz w:val="16"/>
              </w:rPr>
              <w:t>892,1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2290,91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519,28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777,16</w:t>
            </w: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63,69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994,47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2043720,81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463249,69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693304,44</w:t>
            </w: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56817,85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887166,68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53,15</w:t>
            </w: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47415,12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6,02</w:t>
            </w: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5370,44</w:t>
            </w:r>
          </w:p>
        </w:tc>
      </w:tr>
      <w:tr w:rsidR="002365D7" w:rsidRPr="002365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5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 w:rsidP="002365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rPr>
                <w:sz w:val="18"/>
              </w:rPr>
            </w:pPr>
            <w:r>
              <w:rPr>
                <w:sz w:val="18"/>
              </w:rPr>
              <w:t>ФЕР44-01-009-01</w:t>
            </w:r>
          </w:p>
          <w:p w:rsidR="002365D7" w:rsidRPr="002365D7" w:rsidRDefault="002365D7">
            <w:pPr>
              <w:rPr>
                <w:sz w:val="18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rPr>
                <w:sz w:val="18"/>
              </w:rPr>
            </w:pPr>
            <w:r>
              <w:rPr>
                <w:sz w:val="18"/>
              </w:rPr>
              <w:t>Разработка грунта из-под воды в баржи пл</w:t>
            </w:r>
            <w:r>
              <w:rPr>
                <w:sz w:val="18"/>
              </w:rPr>
              <w:t>а</w:t>
            </w:r>
            <w:r>
              <w:rPr>
                <w:sz w:val="18"/>
              </w:rPr>
              <w:t>вучими кранами с гре</w:t>
            </w:r>
            <w:r>
              <w:rPr>
                <w:sz w:val="18"/>
              </w:rPr>
              <w:t>й</w:t>
            </w:r>
            <w:r>
              <w:rPr>
                <w:sz w:val="18"/>
              </w:rPr>
              <w:t>ферами грузоподъемн</w:t>
            </w:r>
            <w:r>
              <w:rPr>
                <w:sz w:val="18"/>
              </w:rPr>
              <w:t>о</w:t>
            </w:r>
            <w:r>
              <w:rPr>
                <w:sz w:val="18"/>
              </w:rPr>
              <w:t>стью 5 т с ковшом вм</w:t>
            </w:r>
            <w:r>
              <w:rPr>
                <w:sz w:val="18"/>
              </w:rPr>
              <w:t>е</w:t>
            </w:r>
            <w:r>
              <w:rPr>
                <w:sz w:val="18"/>
              </w:rPr>
              <w:t>стимостью 1 м3 при дальности транспорт</w:t>
            </w:r>
            <w:r>
              <w:rPr>
                <w:sz w:val="18"/>
              </w:rPr>
              <w:t>и</w:t>
            </w:r>
            <w:r>
              <w:rPr>
                <w:sz w:val="18"/>
              </w:rPr>
              <w:t>ровки до 5 км в речных условиях, группы гру</w:t>
            </w:r>
            <w:r>
              <w:rPr>
                <w:sz w:val="18"/>
              </w:rPr>
              <w:t>н</w:t>
            </w:r>
            <w:r>
              <w:rPr>
                <w:sz w:val="18"/>
              </w:rPr>
              <w:t>тов 1-2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 w:rsidP="00787796">
            <w:pPr>
              <w:jc w:val="center"/>
              <w:rPr>
                <w:sz w:val="18"/>
              </w:rPr>
            </w:pPr>
            <w:r>
              <w:rPr>
                <w:sz w:val="18"/>
              </w:rPr>
              <w:t>100 м3 грунта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6"/>
              </w:rPr>
            </w:pPr>
            <w:r>
              <w:rPr>
                <w:sz w:val="16"/>
              </w:rPr>
              <w:t>36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6622,40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6622,40</w:t>
            </w: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940,96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238406,40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238406,40</w:t>
            </w: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33874,56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81,39</w:t>
            </w: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2930,04</w:t>
            </w:r>
          </w:p>
        </w:tc>
      </w:tr>
      <w:tr w:rsidR="002365D7" w:rsidRPr="002365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5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 w:rsidP="002365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rPr>
                <w:sz w:val="18"/>
              </w:rPr>
            </w:pPr>
            <w:r>
              <w:rPr>
                <w:sz w:val="18"/>
              </w:rPr>
              <w:t>ФЕР39-01-015-01</w:t>
            </w:r>
          </w:p>
          <w:p w:rsidR="002365D7" w:rsidRPr="002365D7" w:rsidRDefault="002365D7">
            <w:pPr>
              <w:rPr>
                <w:sz w:val="18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rPr>
                <w:sz w:val="18"/>
              </w:rPr>
            </w:pPr>
            <w:r>
              <w:rPr>
                <w:sz w:val="18"/>
              </w:rPr>
              <w:t>Устройство в условиях закрытой акватории распределительного пояса: по лицевой сте</w:t>
            </w:r>
            <w:r>
              <w:rPr>
                <w:sz w:val="18"/>
              </w:rPr>
              <w:t>н</w:t>
            </w:r>
            <w:r>
              <w:rPr>
                <w:sz w:val="18"/>
              </w:rPr>
              <w:t>ке при подаче элементов конструкций с воды плавучими кранами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 w:rsidP="00787796">
            <w:pPr>
              <w:jc w:val="center"/>
              <w:rPr>
                <w:sz w:val="18"/>
              </w:rPr>
            </w:pPr>
            <w:r>
              <w:rPr>
                <w:sz w:val="18"/>
              </w:rPr>
              <w:t>1 т ко</w:t>
            </w:r>
            <w:r>
              <w:rPr>
                <w:sz w:val="18"/>
              </w:rPr>
              <w:t>н</w:t>
            </w:r>
            <w:r>
              <w:rPr>
                <w:sz w:val="18"/>
              </w:rPr>
              <w:t>стру</w:t>
            </w:r>
            <w:r>
              <w:rPr>
                <w:sz w:val="18"/>
              </w:rPr>
              <w:t>к</w:t>
            </w:r>
            <w:r>
              <w:rPr>
                <w:sz w:val="18"/>
              </w:rPr>
              <w:t>ций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6"/>
              </w:rPr>
            </w:pPr>
            <w:r>
              <w:rPr>
                <w:sz w:val="16"/>
              </w:rPr>
              <w:t>371,2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4511,14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60,59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1650,28</w:t>
            </w: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175,25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2800,27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1674535,17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22491,01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612583,94</w:t>
            </w: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65052,80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1039460,22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6,6</w:t>
            </w: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2449,92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10,03</w:t>
            </w: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3723,14</w:t>
            </w:r>
          </w:p>
        </w:tc>
      </w:tr>
      <w:tr w:rsidR="002365D7" w:rsidRPr="002365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5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 w:rsidP="002365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rPr>
                <w:sz w:val="18"/>
              </w:rPr>
            </w:pPr>
            <w:r>
              <w:rPr>
                <w:sz w:val="18"/>
              </w:rPr>
              <w:t>ФЕР05-01-118-05</w:t>
            </w:r>
          </w:p>
          <w:p w:rsidR="002365D7" w:rsidRPr="002365D7" w:rsidRDefault="002365D7">
            <w:pPr>
              <w:rPr>
                <w:sz w:val="18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rPr>
                <w:sz w:val="18"/>
              </w:rPr>
            </w:pPr>
            <w:r>
              <w:rPr>
                <w:sz w:val="18"/>
              </w:rPr>
              <w:t>Погружение плавучим копром стальных свай шпунтового ряда дл</w:t>
            </w:r>
            <w:r>
              <w:rPr>
                <w:sz w:val="18"/>
              </w:rPr>
              <w:t>и</w:t>
            </w:r>
            <w:r>
              <w:rPr>
                <w:sz w:val="18"/>
              </w:rPr>
              <w:t>ной до 24 м, массой 1 м свыше 70 кг в закрытой акватории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 w:rsidP="00787796">
            <w:pPr>
              <w:jc w:val="center"/>
              <w:rPr>
                <w:sz w:val="18"/>
              </w:rPr>
            </w:pPr>
            <w:r>
              <w:rPr>
                <w:sz w:val="18"/>
              </w:rPr>
              <w:t>1 т свай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6"/>
              </w:rPr>
            </w:pPr>
            <w:r>
              <w:rPr>
                <w:sz w:val="16"/>
              </w:rPr>
              <w:t>1276,8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1472,98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69,84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1209,91</w:t>
            </w: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180,61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193,23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1880700,86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89171,71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1544813,09</w:t>
            </w: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230602,85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246716,06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7,26</w:t>
            </w: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9269,57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7,97</w:t>
            </w: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10176,1</w:t>
            </w:r>
          </w:p>
        </w:tc>
      </w:tr>
      <w:tr w:rsidR="002365D7" w:rsidRPr="002365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5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 w:rsidP="002365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rPr>
                <w:sz w:val="18"/>
              </w:rPr>
            </w:pPr>
            <w:r>
              <w:rPr>
                <w:sz w:val="18"/>
              </w:rPr>
              <w:t>ФССЦ-101-1145</w:t>
            </w:r>
          </w:p>
          <w:p w:rsidR="002365D7" w:rsidRPr="002365D7" w:rsidRDefault="002365D7">
            <w:pPr>
              <w:rPr>
                <w:sz w:val="18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rPr>
                <w:sz w:val="18"/>
              </w:rPr>
            </w:pPr>
            <w:r>
              <w:rPr>
                <w:sz w:val="18"/>
              </w:rPr>
              <w:t>Профили фасонные г</w:t>
            </w:r>
            <w:r>
              <w:rPr>
                <w:sz w:val="18"/>
              </w:rPr>
              <w:t>о</w:t>
            </w:r>
            <w:r>
              <w:rPr>
                <w:sz w:val="18"/>
              </w:rPr>
              <w:t>рячекатаные для шпу</w:t>
            </w:r>
            <w:r>
              <w:rPr>
                <w:sz w:val="18"/>
              </w:rPr>
              <w:t>н</w:t>
            </w:r>
            <w:r>
              <w:rPr>
                <w:sz w:val="18"/>
              </w:rPr>
              <w:t>товых свай Л4 и Л5, массой свыше 50 до 100 кг включительно сталь марки 16ХГ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 w:rsidP="00787796">
            <w:pPr>
              <w:jc w:val="center"/>
              <w:rPr>
                <w:sz w:val="18"/>
              </w:rPr>
            </w:pPr>
            <w:r>
              <w:rPr>
                <w:sz w:val="18"/>
              </w:rPr>
              <w:t>т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6"/>
              </w:rPr>
            </w:pPr>
            <w:r>
              <w:rPr>
                <w:sz w:val="16"/>
              </w:rPr>
              <w:t>1276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6789,36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6789,36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8663223,36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8663223,36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</w:tr>
      <w:tr w:rsidR="002365D7" w:rsidRPr="002365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5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 w:rsidP="002365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8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rPr>
                <w:sz w:val="18"/>
              </w:rPr>
            </w:pPr>
            <w:r>
              <w:rPr>
                <w:sz w:val="18"/>
              </w:rPr>
              <w:t>ФЕР05-03-005-01</w:t>
            </w:r>
          </w:p>
          <w:p w:rsidR="002365D7" w:rsidRDefault="002365D7">
            <w:pPr>
              <w:rPr>
                <w:sz w:val="18"/>
              </w:rPr>
            </w:pPr>
          </w:p>
          <w:p w:rsidR="002365D7" w:rsidRPr="002365D7" w:rsidRDefault="002365D7">
            <w:pPr>
              <w:rPr>
                <w:sz w:val="18"/>
              </w:rPr>
            </w:pPr>
            <w:r>
              <w:rPr>
                <w:sz w:val="18"/>
              </w:rPr>
              <w:t>Доп.вып.2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rPr>
                <w:sz w:val="18"/>
              </w:rPr>
            </w:pPr>
            <w:r>
              <w:rPr>
                <w:sz w:val="18"/>
              </w:rPr>
              <w:t>Укрепление грунта м</w:t>
            </w:r>
            <w:r>
              <w:rPr>
                <w:sz w:val="18"/>
              </w:rPr>
              <w:t>е</w:t>
            </w:r>
            <w:r>
              <w:rPr>
                <w:sz w:val="18"/>
              </w:rPr>
              <w:t>тодом устройства гор</w:t>
            </w:r>
            <w:r>
              <w:rPr>
                <w:sz w:val="18"/>
              </w:rPr>
              <w:t>и</w:t>
            </w:r>
            <w:r>
              <w:rPr>
                <w:sz w:val="18"/>
              </w:rPr>
              <w:t>зонтальных грунтоц</w:t>
            </w:r>
            <w:r>
              <w:rPr>
                <w:sz w:val="18"/>
              </w:rPr>
              <w:t>е</w:t>
            </w:r>
            <w:r>
              <w:rPr>
                <w:sz w:val="18"/>
              </w:rPr>
              <w:t>ментных свай по техн</w:t>
            </w:r>
            <w:r>
              <w:rPr>
                <w:sz w:val="18"/>
              </w:rPr>
              <w:t>о</w:t>
            </w:r>
            <w:r>
              <w:rPr>
                <w:sz w:val="18"/>
              </w:rPr>
              <w:t>логии &lt;</w:t>
            </w:r>
            <w:proofErr w:type="spellStart"/>
            <w:r>
              <w:rPr>
                <w:sz w:val="18"/>
              </w:rPr>
              <w:t>Jet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grouting</w:t>
            </w:r>
            <w:proofErr w:type="spellEnd"/>
            <w:r>
              <w:rPr>
                <w:sz w:val="18"/>
              </w:rPr>
              <w:t>&gt;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 w:rsidP="00787796">
            <w:pPr>
              <w:jc w:val="center"/>
              <w:rPr>
                <w:sz w:val="18"/>
              </w:rPr>
            </w:pPr>
            <w:r>
              <w:rPr>
                <w:sz w:val="18"/>
              </w:rPr>
              <w:t>1 м сваи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6"/>
              </w:rPr>
            </w:pPr>
            <w:r>
              <w:rPr>
                <w:sz w:val="16"/>
              </w:rPr>
              <w:t>8391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7821,73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15,29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7658,29</w:t>
            </w: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152,59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148,15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65632136,43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128298,39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64260711,39</w:t>
            </w: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1280382,69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1243126,65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1,71</w:t>
            </w: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14348,61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6,72</w:t>
            </w: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56387,52</w:t>
            </w:r>
          </w:p>
        </w:tc>
      </w:tr>
      <w:tr w:rsidR="002365D7" w:rsidRPr="002365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5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 w:rsidP="002365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8.1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rPr>
                <w:sz w:val="18"/>
              </w:rPr>
            </w:pPr>
            <w:r>
              <w:rPr>
                <w:sz w:val="18"/>
              </w:rPr>
              <w:t>ФЕР06-01-015-01</w:t>
            </w:r>
          </w:p>
          <w:p w:rsidR="002365D7" w:rsidRPr="002365D7" w:rsidRDefault="002365D7">
            <w:pPr>
              <w:rPr>
                <w:sz w:val="18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rPr>
                <w:sz w:val="18"/>
              </w:rPr>
            </w:pPr>
            <w:r>
              <w:rPr>
                <w:sz w:val="18"/>
              </w:rPr>
              <w:t>Установка анкерных болтов в готовые гнезда с заделкой длиной: до 1 м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 w:rsidP="00787796">
            <w:pPr>
              <w:jc w:val="center"/>
              <w:rPr>
                <w:sz w:val="18"/>
              </w:rPr>
            </w:pPr>
            <w:r>
              <w:rPr>
                <w:sz w:val="18"/>
              </w:rPr>
              <w:t>1 т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6"/>
              </w:rPr>
            </w:pPr>
            <w:r>
              <w:rPr>
                <w:sz w:val="16"/>
              </w:rPr>
              <w:t>0,25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12947,20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2787,84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55,90</w:t>
            </w: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3,38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10103,46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3236,80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696,96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13,98</w:t>
            </w: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0,85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2525,86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315,01</w:t>
            </w: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78,75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0,62</w:t>
            </w: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0,16</w:t>
            </w:r>
          </w:p>
        </w:tc>
      </w:tr>
      <w:tr w:rsidR="002365D7" w:rsidRPr="002365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5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 w:rsidP="002365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rPr>
                <w:sz w:val="18"/>
              </w:rPr>
            </w:pPr>
            <w:r>
              <w:rPr>
                <w:sz w:val="18"/>
              </w:rPr>
              <w:t>ФЕР37-01-030-02</w:t>
            </w:r>
          </w:p>
          <w:p w:rsidR="002365D7" w:rsidRPr="002365D7" w:rsidRDefault="002365D7">
            <w:pPr>
              <w:rPr>
                <w:sz w:val="18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rPr>
                <w:sz w:val="18"/>
              </w:rPr>
            </w:pPr>
            <w:r>
              <w:rPr>
                <w:sz w:val="18"/>
              </w:rPr>
              <w:t>Установка арматуры кранами на гусеничном ходу 25 т арматуры из отдельных стержней в блоки тонкостенные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 w:rsidP="00787796">
            <w:pPr>
              <w:jc w:val="center"/>
              <w:rPr>
                <w:sz w:val="18"/>
              </w:rPr>
            </w:pPr>
            <w:r>
              <w:rPr>
                <w:sz w:val="18"/>
              </w:rPr>
              <w:t>100 т армат</w:t>
            </w:r>
            <w:r>
              <w:rPr>
                <w:sz w:val="18"/>
              </w:rPr>
              <w:t>у</w:t>
            </w:r>
            <w:r>
              <w:rPr>
                <w:sz w:val="18"/>
              </w:rPr>
              <w:t>ры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6"/>
              </w:rPr>
            </w:pPr>
            <w:r>
              <w:rPr>
                <w:sz w:val="16"/>
              </w:rPr>
              <w:t>0,17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608266,20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26256,85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6482,87</w:t>
            </w: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325,22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575526,48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103405,25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4463,66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1102,09</w:t>
            </w: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55,29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97839,50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2329,8</w:t>
            </w: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396,07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31,22</w:t>
            </w: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5,31</w:t>
            </w:r>
          </w:p>
        </w:tc>
      </w:tr>
      <w:tr w:rsidR="002365D7" w:rsidRPr="002365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5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 w:rsidP="002365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9.1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rPr>
                <w:sz w:val="18"/>
              </w:rPr>
            </w:pPr>
            <w:r>
              <w:rPr>
                <w:sz w:val="18"/>
              </w:rPr>
              <w:t>ФЕР37-01-016-01</w:t>
            </w:r>
          </w:p>
          <w:p w:rsidR="002365D7" w:rsidRPr="002365D7" w:rsidRDefault="002365D7">
            <w:pPr>
              <w:rPr>
                <w:sz w:val="18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rPr>
                <w:sz w:val="18"/>
              </w:rPr>
            </w:pPr>
            <w:r>
              <w:rPr>
                <w:sz w:val="18"/>
              </w:rPr>
              <w:t>Установка и разборка кранами на автомобил</w:t>
            </w:r>
            <w:r>
              <w:rPr>
                <w:sz w:val="18"/>
              </w:rPr>
              <w:t>ь</w:t>
            </w:r>
            <w:r>
              <w:rPr>
                <w:sz w:val="18"/>
              </w:rPr>
              <w:t>ном ходу грузоподъе</w:t>
            </w:r>
            <w:r>
              <w:rPr>
                <w:sz w:val="18"/>
              </w:rPr>
              <w:t>м</w:t>
            </w:r>
            <w:r>
              <w:rPr>
                <w:sz w:val="18"/>
              </w:rPr>
              <w:t>ностью до 10 т опалубки деревянной стациона</w:t>
            </w:r>
            <w:r>
              <w:rPr>
                <w:sz w:val="18"/>
              </w:rPr>
              <w:t>р</w:t>
            </w:r>
            <w:r>
              <w:rPr>
                <w:sz w:val="18"/>
              </w:rPr>
              <w:t>ной сопряжений со скальным основанием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 w:rsidP="00787796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100 м2 </w:t>
            </w:r>
            <w:proofErr w:type="spellStart"/>
            <w:r>
              <w:rPr>
                <w:sz w:val="18"/>
              </w:rPr>
              <w:t>опалу</w:t>
            </w:r>
            <w:r>
              <w:rPr>
                <w:sz w:val="18"/>
              </w:rPr>
              <w:t>б</w:t>
            </w:r>
            <w:r>
              <w:rPr>
                <w:sz w:val="18"/>
              </w:rPr>
              <w:t>лива</w:t>
            </w:r>
            <w:r>
              <w:rPr>
                <w:sz w:val="18"/>
              </w:rPr>
              <w:t>е</w:t>
            </w:r>
            <w:r>
              <w:rPr>
                <w:sz w:val="18"/>
              </w:rPr>
              <w:t>мой</w:t>
            </w:r>
            <w:proofErr w:type="spellEnd"/>
            <w:r>
              <w:rPr>
                <w:sz w:val="18"/>
              </w:rPr>
              <w:t xml:space="preserve"> повер</w:t>
            </w:r>
            <w:r>
              <w:rPr>
                <w:sz w:val="18"/>
              </w:rPr>
              <w:t>х</w:t>
            </w:r>
            <w:r>
              <w:rPr>
                <w:sz w:val="18"/>
              </w:rPr>
              <w:t>ности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6"/>
              </w:rPr>
            </w:pPr>
            <w:r>
              <w:rPr>
                <w:sz w:val="16"/>
              </w:rPr>
              <w:t>1415,7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7135,05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1357,46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589,46</w:t>
            </w: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12,02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5188,13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10101090,29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1921756,12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834498,52</w:t>
            </w: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17016,71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7344835,65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159,14</w:t>
            </w: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225294,5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2,48</w:t>
            </w: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3510,94</w:t>
            </w:r>
          </w:p>
        </w:tc>
      </w:tr>
      <w:tr w:rsidR="002365D7" w:rsidRPr="002365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5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 w:rsidP="002365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rPr>
                <w:sz w:val="18"/>
              </w:rPr>
            </w:pPr>
            <w:r>
              <w:rPr>
                <w:sz w:val="18"/>
              </w:rPr>
              <w:t>ФЕР06-01-012-01</w:t>
            </w:r>
          </w:p>
          <w:p w:rsidR="002365D7" w:rsidRPr="002365D7" w:rsidRDefault="002365D7">
            <w:pPr>
              <w:rPr>
                <w:sz w:val="18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rPr>
                <w:sz w:val="18"/>
              </w:rPr>
            </w:pPr>
            <w:r>
              <w:rPr>
                <w:sz w:val="18"/>
              </w:rPr>
              <w:t>Устройство опалубки (снизу) и поддерж</w:t>
            </w:r>
            <w:r>
              <w:rPr>
                <w:sz w:val="18"/>
              </w:rPr>
              <w:t>и</w:t>
            </w:r>
            <w:r>
              <w:rPr>
                <w:sz w:val="18"/>
              </w:rPr>
              <w:t>вающих ее конструкций для высоких ростверков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 w:rsidP="00787796">
            <w:pPr>
              <w:jc w:val="center"/>
              <w:rPr>
                <w:sz w:val="18"/>
              </w:rPr>
            </w:pPr>
            <w:r>
              <w:rPr>
                <w:sz w:val="18"/>
              </w:rPr>
              <w:t>100 м2 площади горизо</w:t>
            </w:r>
            <w:r>
              <w:rPr>
                <w:sz w:val="18"/>
              </w:rPr>
              <w:t>н</w:t>
            </w:r>
            <w:r>
              <w:rPr>
                <w:sz w:val="18"/>
              </w:rPr>
              <w:t>тальной прое</w:t>
            </w:r>
            <w:r>
              <w:rPr>
                <w:sz w:val="18"/>
              </w:rPr>
              <w:t>к</w:t>
            </w:r>
            <w:r>
              <w:rPr>
                <w:sz w:val="18"/>
              </w:rPr>
              <w:t>ции р</w:t>
            </w:r>
            <w:r>
              <w:rPr>
                <w:sz w:val="18"/>
              </w:rPr>
              <w:t>о</w:t>
            </w:r>
            <w:r>
              <w:rPr>
                <w:sz w:val="18"/>
              </w:rPr>
              <w:t>стверков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6"/>
              </w:rPr>
            </w:pPr>
            <w:r>
              <w:rPr>
                <w:sz w:val="16"/>
              </w:rPr>
              <w:t>7,1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2150,88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810,52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39,68</w:t>
            </w: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3,66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1300,68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15271,25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5754,69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281,73</w:t>
            </w: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25,99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9234,83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95,92</w:t>
            </w: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681,03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0,44</w:t>
            </w: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3,12</w:t>
            </w:r>
          </w:p>
        </w:tc>
      </w:tr>
      <w:tr w:rsidR="002365D7" w:rsidRPr="002365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5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 w:rsidP="002365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rPr>
                <w:sz w:val="18"/>
              </w:rPr>
            </w:pPr>
            <w:r>
              <w:rPr>
                <w:sz w:val="18"/>
              </w:rPr>
              <w:t>ФЕР06-01-035-01</w:t>
            </w:r>
          </w:p>
          <w:p w:rsidR="002365D7" w:rsidRPr="002365D7" w:rsidRDefault="002365D7">
            <w:pPr>
              <w:rPr>
                <w:sz w:val="18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rPr>
                <w:sz w:val="18"/>
              </w:rPr>
            </w:pPr>
            <w:r>
              <w:rPr>
                <w:sz w:val="18"/>
              </w:rPr>
              <w:t>Устройство поясов: в опалубке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 w:rsidP="00787796">
            <w:pPr>
              <w:jc w:val="center"/>
              <w:rPr>
                <w:sz w:val="18"/>
              </w:rPr>
            </w:pPr>
            <w:r>
              <w:rPr>
                <w:sz w:val="18"/>
              </w:rPr>
              <w:t>100 м3 желез</w:t>
            </w:r>
            <w:r>
              <w:rPr>
                <w:sz w:val="18"/>
              </w:rPr>
              <w:t>о</w:t>
            </w:r>
            <w:r>
              <w:rPr>
                <w:sz w:val="18"/>
              </w:rPr>
              <w:t>бетона в деле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6"/>
              </w:rPr>
            </w:pPr>
            <w:r>
              <w:rPr>
                <w:sz w:val="16"/>
              </w:rPr>
              <w:t>19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162922,27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9115,85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8036,61</w:t>
            </w: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958,65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145769,81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3095523,13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173201,15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152695,59</w:t>
            </w: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18214,35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2769626,39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1016,26</w:t>
            </w: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19308,94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72,31</w:t>
            </w: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1373,89</w:t>
            </w:r>
          </w:p>
        </w:tc>
      </w:tr>
      <w:tr w:rsidR="002365D7" w:rsidRPr="002365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5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 w:rsidP="002365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rPr>
                <w:sz w:val="18"/>
              </w:rPr>
            </w:pPr>
            <w:r>
              <w:rPr>
                <w:sz w:val="18"/>
              </w:rPr>
              <w:t>ФЕР01-02-001-05</w:t>
            </w:r>
          </w:p>
          <w:p w:rsidR="002365D7" w:rsidRPr="002365D7" w:rsidRDefault="002365D7">
            <w:pPr>
              <w:rPr>
                <w:sz w:val="18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rPr>
                <w:sz w:val="18"/>
              </w:rPr>
            </w:pPr>
            <w:r>
              <w:rPr>
                <w:sz w:val="18"/>
              </w:rPr>
              <w:t>Уплотнение грунта пр</w:t>
            </w:r>
            <w:r>
              <w:rPr>
                <w:sz w:val="18"/>
              </w:rPr>
              <w:t>и</w:t>
            </w:r>
            <w:r>
              <w:rPr>
                <w:sz w:val="18"/>
              </w:rPr>
              <w:t>цепными катками на пневмоколесном ходу 25 т на первый проход по одному следу при то</w:t>
            </w:r>
            <w:r>
              <w:rPr>
                <w:sz w:val="18"/>
              </w:rPr>
              <w:t>л</w:t>
            </w:r>
            <w:r>
              <w:rPr>
                <w:sz w:val="18"/>
              </w:rPr>
              <w:t>щине слоя 50 см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 w:rsidP="00787796">
            <w:pPr>
              <w:jc w:val="center"/>
              <w:rPr>
                <w:sz w:val="18"/>
              </w:rPr>
            </w:pPr>
            <w:r>
              <w:rPr>
                <w:sz w:val="18"/>
              </w:rPr>
              <w:t>1000 м3 упло</w:t>
            </w:r>
            <w:r>
              <w:rPr>
                <w:sz w:val="18"/>
              </w:rPr>
              <w:t>т</w:t>
            </w:r>
            <w:r>
              <w:rPr>
                <w:sz w:val="18"/>
              </w:rPr>
              <w:t>ненного грунта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6"/>
              </w:rPr>
            </w:pPr>
            <w:r>
              <w:rPr>
                <w:sz w:val="16"/>
              </w:rPr>
              <w:t>6,5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669,26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669,26</w:t>
            </w: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83,69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4350,19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4350,19</w:t>
            </w: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543,99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7,91</w:t>
            </w: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51,42</w:t>
            </w:r>
          </w:p>
        </w:tc>
      </w:tr>
      <w:tr w:rsidR="002365D7" w:rsidRPr="002365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5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 w:rsidP="002365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rPr>
                <w:sz w:val="18"/>
              </w:rPr>
            </w:pPr>
            <w:r>
              <w:rPr>
                <w:sz w:val="18"/>
              </w:rPr>
              <w:t>ФЕР01-01-036-01</w:t>
            </w:r>
          </w:p>
          <w:p w:rsidR="002365D7" w:rsidRPr="002365D7" w:rsidRDefault="002365D7">
            <w:pPr>
              <w:rPr>
                <w:sz w:val="18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rPr>
                <w:sz w:val="18"/>
              </w:rPr>
            </w:pPr>
            <w:r>
              <w:rPr>
                <w:sz w:val="18"/>
              </w:rPr>
              <w:t>Планировка площадей бульдозерами мощн</w:t>
            </w:r>
            <w:r>
              <w:rPr>
                <w:sz w:val="18"/>
              </w:rPr>
              <w:t>о</w:t>
            </w:r>
            <w:r>
              <w:rPr>
                <w:sz w:val="18"/>
              </w:rPr>
              <w:t>стью 59 (80) кВт (л.с.)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 w:rsidP="00787796">
            <w:pPr>
              <w:jc w:val="center"/>
              <w:rPr>
                <w:sz w:val="18"/>
              </w:rPr>
            </w:pPr>
            <w:r>
              <w:rPr>
                <w:sz w:val="18"/>
              </w:rPr>
              <w:t>1000 м2 сплан</w:t>
            </w:r>
            <w:r>
              <w:rPr>
                <w:sz w:val="18"/>
              </w:rPr>
              <w:t>и</w:t>
            </w:r>
            <w:r>
              <w:rPr>
                <w:sz w:val="18"/>
              </w:rPr>
              <w:t>рова</w:t>
            </w:r>
            <w:r>
              <w:rPr>
                <w:sz w:val="18"/>
              </w:rPr>
              <w:t>н</w:t>
            </w:r>
            <w:r>
              <w:rPr>
                <w:sz w:val="18"/>
              </w:rPr>
              <w:t>ной п</w:t>
            </w:r>
            <w:r>
              <w:rPr>
                <w:sz w:val="18"/>
              </w:rPr>
              <w:t>о</w:t>
            </w:r>
            <w:r>
              <w:rPr>
                <w:sz w:val="18"/>
              </w:rPr>
              <w:t>верхн</w:t>
            </w:r>
            <w:r>
              <w:rPr>
                <w:sz w:val="18"/>
              </w:rPr>
              <w:t>о</w:t>
            </w:r>
            <w:r>
              <w:rPr>
                <w:sz w:val="18"/>
              </w:rPr>
              <w:t>сти за 1 проход бульд</w:t>
            </w:r>
            <w:r>
              <w:rPr>
                <w:sz w:val="18"/>
              </w:rPr>
              <w:t>о</w:t>
            </w:r>
            <w:r>
              <w:rPr>
                <w:sz w:val="18"/>
              </w:rPr>
              <w:t>зера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6"/>
              </w:rPr>
            </w:pPr>
            <w:r>
              <w:rPr>
                <w:sz w:val="16"/>
              </w:rPr>
              <w:t>3,8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23,29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23,29</w:t>
            </w: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4,02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88,50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88,50</w:t>
            </w: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15,28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0,38</w:t>
            </w: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1,44</w:t>
            </w:r>
          </w:p>
        </w:tc>
      </w:tr>
      <w:tr w:rsidR="002365D7" w:rsidRPr="002365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5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 w:rsidP="002365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rPr>
                <w:sz w:val="18"/>
              </w:rPr>
            </w:pPr>
            <w:r>
              <w:rPr>
                <w:sz w:val="18"/>
              </w:rPr>
              <w:t>ФЕР09-03-040-01</w:t>
            </w:r>
          </w:p>
          <w:p w:rsidR="002365D7" w:rsidRPr="002365D7" w:rsidRDefault="002365D7">
            <w:pPr>
              <w:rPr>
                <w:sz w:val="18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rPr>
                <w:sz w:val="18"/>
              </w:rPr>
            </w:pPr>
            <w:r>
              <w:rPr>
                <w:sz w:val="18"/>
              </w:rPr>
              <w:t>Монтаж защитных о</w:t>
            </w:r>
            <w:r>
              <w:rPr>
                <w:sz w:val="18"/>
              </w:rPr>
              <w:t>г</w:t>
            </w:r>
            <w:r>
              <w:rPr>
                <w:sz w:val="18"/>
              </w:rPr>
              <w:t>раждений оборудования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 w:rsidP="00787796">
            <w:pPr>
              <w:jc w:val="center"/>
              <w:rPr>
                <w:sz w:val="18"/>
              </w:rPr>
            </w:pPr>
            <w:r>
              <w:rPr>
                <w:sz w:val="18"/>
              </w:rPr>
              <w:t>1 т ко</w:t>
            </w:r>
            <w:r>
              <w:rPr>
                <w:sz w:val="18"/>
              </w:rPr>
              <w:t>н</w:t>
            </w:r>
            <w:r>
              <w:rPr>
                <w:sz w:val="18"/>
              </w:rPr>
              <w:t>стру</w:t>
            </w:r>
            <w:r>
              <w:rPr>
                <w:sz w:val="18"/>
              </w:rPr>
              <w:t>к</w:t>
            </w:r>
            <w:r>
              <w:rPr>
                <w:sz w:val="18"/>
              </w:rPr>
              <w:t>ций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6"/>
              </w:rPr>
            </w:pPr>
            <w:r>
              <w:rPr>
                <w:sz w:val="16"/>
              </w:rPr>
              <w:t>4,2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1068,34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834,47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62,46</w:t>
            </w: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1,62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171,41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4487,03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3504,77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262,33</w:t>
            </w: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6,80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719,93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94,29</w:t>
            </w: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396,02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0,31</w:t>
            </w: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1,3</w:t>
            </w:r>
          </w:p>
        </w:tc>
      </w:tr>
      <w:tr w:rsidR="002365D7" w:rsidRPr="002365D7" w:rsidTr="002365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014" w:type="pct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 w:rsidP="002365D7">
            <w:pPr>
              <w:rPr>
                <w:b/>
                <w:sz w:val="14"/>
                <w:szCs w:val="14"/>
              </w:rPr>
            </w:pPr>
            <w:r w:rsidRPr="002365D7">
              <w:rPr>
                <w:b/>
                <w:sz w:val="14"/>
                <w:szCs w:val="14"/>
              </w:rPr>
              <w:lastRenderedPageBreak/>
              <w:t xml:space="preserve">  Итого по разделу 1 Новый Раздел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102999070,74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b/>
                <w:sz w:val="14"/>
                <w:szCs w:val="14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jc w:val="right"/>
              <w:rPr>
                <w:b/>
                <w:sz w:val="14"/>
                <w:szCs w:val="14"/>
              </w:rPr>
            </w:pPr>
          </w:p>
          <w:p w:rsidR="002365D7" w:rsidRPr="002365D7" w:rsidRDefault="002365D7">
            <w:pPr>
              <w:jc w:val="right"/>
              <w:rPr>
                <w:b/>
                <w:sz w:val="14"/>
                <w:szCs w:val="14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b/>
                <w:sz w:val="14"/>
                <w:szCs w:val="14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399417,55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120418,84</w:t>
            </w:r>
          </w:p>
        </w:tc>
      </w:tr>
      <w:tr w:rsidR="002365D7" w:rsidRPr="002365D7" w:rsidTr="002365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15"/>
            <w:tcBorders>
              <w:top w:val="single" w:sz="4" w:space="0" w:color="auto"/>
              <w:bottom w:val="single" w:sz="4" w:space="0" w:color="auto"/>
            </w:tcBorders>
          </w:tcPr>
          <w:p w:rsidR="002365D7" w:rsidRPr="002365D7" w:rsidRDefault="002365D7" w:rsidP="002365D7">
            <w:pPr>
              <w:jc w:val="center"/>
              <w:rPr>
                <w:b/>
                <w:sz w:val="18"/>
                <w:szCs w:val="14"/>
              </w:rPr>
            </w:pPr>
            <w:r>
              <w:rPr>
                <w:b/>
                <w:sz w:val="18"/>
                <w:szCs w:val="14"/>
              </w:rPr>
              <w:t>ИТОГИ ПО СМЕТЕ:</w:t>
            </w:r>
          </w:p>
        </w:tc>
      </w:tr>
      <w:tr w:rsidR="002365D7" w:rsidRPr="002365D7" w:rsidTr="002365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014" w:type="pct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 w:rsidP="002365D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Итого прямые затраты по смете в ценах 2001г.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99816550,53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3493110,69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73979039,63</w:t>
            </w: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2073655,39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22344400,21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399417,55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120418,84</w:t>
            </w:r>
          </w:p>
        </w:tc>
      </w:tr>
      <w:tr w:rsidR="002365D7" w:rsidRPr="002365D7" w:rsidTr="002365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014" w:type="pct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 w:rsidP="002365D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Итого прямые затраты по смете с учетом коэффициентов к итогам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99894485,27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3542014,26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74008070,80</w:t>
            </w: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2102686,56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22344400,21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399417,55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120418,84</w:t>
            </w:r>
          </w:p>
        </w:tc>
      </w:tr>
      <w:tr w:rsidR="002365D7" w:rsidRPr="002365D7" w:rsidTr="002365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014" w:type="pct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 w:rsidP="002365D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Сметная прибыль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3104585,47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</w:tr>
      <w:tr w:rsidR="002365D7" w:rsidRPr="002365D7" w:rsidTr="002365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014" w:type="pct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 w:rsidP="002365D7">
            <w:pPr>
              <w:rPr>
                <w:b/>
                <w:sz w:val="14"/>
                <w:szCs w:val="14"/>
              </w:rPr>
            </w:pPr>
            <w:r w:rsidRPr="002365D7">
              <w:rPr>
                <w:b/>
                <w:sz w:val="14"/>
                <w:szCs w:val="14"/>
              </w:rPr>
              <w:t>Итоги по смете: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b/>
                <w:sz w:val="14"/>
                <w:szCs w:val="14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b/>
                <w:sz w:val="14"/>
                <w:szCs w:val="14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jc w:val="right"/>
              <w:rPr>
                <w:b/>
                <w:sz w:val="14"/>
                <w:szCs w:val="14"/>
              </w:rPr>
            </w:pPr>
          </w:p>
          <w:p w:rsidR="002365D7" w:rsidRPr="002365D7" w:rsidRDefault="002365D7">
            <w:pPr>
              <w:jc w:val="right"/>
              <w:rPr>
                <w:b/>
                <w:sz w:val="14"/>
                <w:szCs w:val="14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b/>
                <w:sz w:val="14"/>
                <w:szCs w:val="14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b/>
                <w:sz w:val="14"/>
                <w:szCs w:val="14"/>
              </w:rPr>
            </w:pP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b/>
                <w:sz w:val="14"/>
                <w:szCs w:val="14"/>
              </w:rPr>
            </w:pPr>
          </w:p>
        </w:tc>
      </w:tr>
      <w:tr w:rsidR="002365D7" w:rsidRPr="002365D7" w:rsidTr="002365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014" w:type="pct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 w:rsidP="002365D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Работы по реконструкции зданий и сооружений (усиление и замена существующих конструкций, разборка и возведение отдельных конструктивных элементов)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9298599,88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127194,14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42254,46</w:t>
            </w:r>
          </w:p>
        </w:tc>
      </w:tr>
      <w:tr w:rsidR="002365D7" w:rsidRPr="002365D7" w:rsidTr="002365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014" w:type="pct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 w:rsidP="002365D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Подводно-строительные (водолазные) работы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257772,48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2930,04</w:t>
            </w:r>
          </w:p>
        </w:tc>
      </w:tr>
      <w:tr w:rsidR="002365D7" w:rsidRPr="002365D7" w:rsidTr="002365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014" w:type="pct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 w:rsidP="002365D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Металлические конструкции гидротехнических сооружений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1724583,96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2449,92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3723,14</w:t>
            </w:r>
          </w:p>
        </w:tc>
      </w:tr>
      <w:tr w:rsidR="002365D7" w:rsidRPr="002365D7" w:rsidTr="002365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014" w:type="pct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 w:rsidP="002365D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Свайные работы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10726739,33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9269,57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10176,1</w:t>
            </w:r>
          </w:p>
        </w:tc>
      </w:tr>
      <w:tr w:rsidR="002365D7" w:rsidRPr="002365D7" w:rsidTr="002365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014" w:type="pct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 w:rsidP="002365D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Закрепление грунтов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66437479,41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14348,61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56387,52</w:t>
            </w:r>
          </w:p>
        </w:tc>
      </w:tr>
      <w:tr w:rsidR="002365D7" w:rsidRPr="002365D7" w:rsidTr="002365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014" w:type="pct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 w:rsidP="002365D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Бетонные и железобетонные монолитные конструкции в промышленном строительстве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3227167,19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20068,72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1377,17</w:t>
            </w:r>
          </w:p>
        </w:tc>
      </w:tr>
      <w:tr w:rsidR="002365D7" w:rsidRPr="002365D7" w:rsidTr="002365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014" w:type="pct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 w:rsidP="002365D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Бетонные и железобетонные конструкции гидротехнических сооружений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11315475,45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225690,57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3516,25</w:t>
            </w:r>
          </w:p>
        </w:tc>
      </w:tr>
      <w:tr w:rsidR="002365D7" w:rsidRPr="002365D7" w:rsidTr="002365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014" w:type="pct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 w:rsidP="002365D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Земляные работы, выполняемые механизированным способом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4758,43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52,86</w:t>
            </w:r>
          </w:p>
        </w:tc>
      </w:tr>
      <w:tr w:rsidR="002365D7" w:rsidRPr="002365D7" w:rsidTr="002365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014" w:type="pct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 w:rsidP="002365D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Строительные металлические конструкции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6494,61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396,02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1,3</w:t>
            </w:r>
          </w:p>
        </w:tc>
      </w:tr>
      <w:tr w:rsidR="002365D7" w:rsidRPr="002365D7" w:rsidTr="002365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014" w:type="pct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 w:rsidP="002365D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Итого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102999070,74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399417,55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120418,84</w:t>
            </w:r>
          </w:p>
        </w:tc>
      </w:tr>
      <w:tr w:rsidR="002365D7" w:rsidRPr="002365D7" w:rsidTr="002365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014" w:type="pct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 w:rsidP="002365D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</w:t>
            </w:r>
            <w:proofErr w:type="spellStart"/>
            <w:r>
              <w:rPr>
                <w:sz w:val="14"/>
                <w:szCs w:val="14"/>
              </w:rPr>
              <w:t>Справочно</w:t>
            </w:r>
            <w:proofErr w:type="spellEnd"/>
            <w:r>
              <w:rPr>
                <w:sz w:val="14"/>
                <w:szCs w:val="14"/>
              </w:rPr>
              <w:t>, в ценах 2001г.: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</w:tr>
      <w:tr w:rsidR="002365D7" w:rsidRPr="002365D7" w:rsidTr="002365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014" w:type="pct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 w:rsidP="002365D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Материалы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22344400,21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</w:tr>
      <w:tr w:rsidR="002365D7" w:rsidRPr="002365D7" w:rsidTr="002365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014" w:type="pct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 w:rsidP="002365D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Машины и механизмы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74008070,80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</w:tr>
      <w:tr w:rsidR="002365D7" w:rsidRPr="002365D7" w:rsidTr="002365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014" w:type="pct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 w:rsidP="002365D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ФОТ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5644700,82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</w:tr>
      <w:tr w:rsidR="002365D7" w:rsidRPr="002365D7" w:rsidTr="002365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014" w:type="pct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 w:rsidP="002365D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Сметная прибыль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3104585,47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</w:tr>
      <w:tr w:rsidR="002365D7" w:rsidRPr="002365D7" w:rsidTr="002365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014" w:type="pct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 w:rsidP="002365D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1%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1029990,71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</w:tr>
      <w:tr w:rsidR="002365D7" w:rsidRPr="002365D7" w:rsidTr="002365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014" w:type="pct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 w:rsidP="002365D7">
            <w:pPr>
              <w:rPr>
                <w:b/>
                <w:sz w:val="14"/>
                <w:szCs w:val="14"/>
              </w:rPr>
            </w:pPr>
            <w:r w:rsidRPr="002365D7">
              <w:rPr>
                <w:b/>
                <w:sz w:val="14"/>
                <w:szCs w:val="14"/>
              </w:rPr>
              <w:t xml:space="preserve">  Итого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104029061,45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b/>
                <w:sz w:val="14"/>
                <w:szCs w:val="14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jc w:val="right"/>
              <w:rPr>
                <w:b/>
                <w:sz w:val="14"/>
                <w:szCs w:val="14"/>
              </w:rPr>
            </w:pPr>
          </w:p>
          <w:p w:rsidR="002365D7" w:rsidRPr="002365D7" w:rsidRDefault="002365D7">
            <w:pPr>
              <w:jc w:val="right"/>
              <w:rPr>
                <w:b/>
                <w:sz w:val="14"/>
                <w:szCs w:val="14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b/>
                <w:sz w:val="14"/>
                <w:szCs w:val="14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b/>
                <w:sz w:val="14"/>
                <w:szCs w:val="14"/>
              </w:rPr>
            </w:pP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b/>
                <w:sz w:val="14"/>
                <w:szCs w:val="14"/>
              </w:rPr>
            </w:pPr>
          </w:p>
        </w:tc>
      </w:tr>
      <w:tr w:rsidR="002365D7" w:rsidRPr="002365D7" w:rsidTr="002365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014" w:type="pct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 w:rsidP="002365D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2%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2080581,23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</w:tr>
      <w:tr w:rsidR="002365D7" w:rsidRPr="002365D7" w:rsidTr="002365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014" w:type="pct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 w:rsidP="002365D7">
            <w:pPr>
              <w:rPr>
                <w:b/>
                <w:sz w:val="14"/>
                <w:szCs w:val="14"/>
              </w:rPr>
            </w:pPr>
            <w:r w:rsidRPr="002365D7">
              <w:rPr>
                <w:b/>
                <w:sz w:val="14"/>
                <w:szCs w:val="14"/>
              </w:rPr>
              <w:t xml:space="preserve">  Итого с непредвиденными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106109642,68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b/>
                <w:sz w:val="14"/>
                <w:szCs w:val="14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jc w:val="right"/>
              <w:rPr>
                <w:b/>
                <w:sz w:val="14"/>
                <w:szCs w:val="14"/>
              </w:rPr>
            </w:pPr>
          </w:p>
          <w:p w:rsidR="002365D7" w:rsidRPr="002365D7" w:rsidRDefault="002365D7">
            <w:pPr>
              <w:jc w:val="right"/>
              <w:rPr>
                <w:b/>
                <w:sz w:val="14"/>
                <w:szCs w:val="14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b/>
                <w:sz w:val="14"/>
                <w:szCs w:val="14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b/>
                <w:sz w:val="14"/>
                <w:szCs w:val="14"/>
              </w:rPr>
            </w:pP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b/>
                <w:sz w:val="14"/>
                <w:szCs w:val="14"/>
              </w:rPr>
            </w:pPr>
          </w:p>
        </w:tc>
      </w:tr>
      <w:tr w:rsidR="002365D7" w:rsidRPr="002365D7" w:rsidTr="002365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014" w:type="pct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 w:rsidP="002365D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НДС 18%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19099735,68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jc w:val="right"/>
              <w:rPr>
                <w:sz w:val="14"/>
                <w:szCs w:val="14"/>
              </w:rPr>
            </w:pPr>
          </w:p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sz w:val="14"/>
                <w:szCs w:val="14"/>
              </w:rPr>
            </w:pPr>
          </w:p>
        </w:tc>
      </w:tr>
      <w:tr w:rsidR="002365D7" w:rsidRPr="002365D7" w:rsidTr="002365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014" w:type="pct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 w:rsidP="002365D7">
            <w:pPr>
              <w:rPr>
                <w:b/>
                <w:sz w:val="14"/>
                <w:szCs w:val="14"/>
              </w:rPr>
            </w:pPr>
            <w:r w:rsidRPr="002365D7">
              <w:rPr>
                <w:b/>
                <w:sz w:val="14"/>
                <w:szCs w:val="14"/>
              </w:rPr>
              <w:t xml:space="preserve">  ВСЕГО по смете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125209378,36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b/>
                <w:sz w:val="14"/>
                <w:szCs w:val="14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Default="002365D7">
            <w:pPr>
              <w:jc w:val="right"/>
              <w:rPr>
                <w:b/>
                <w:sz w:val="14"/>
                <w:szCs w:val="14"/>
              </w:rPr>
            </w:pPr>
          </w:p>
          <w:p w:rsidR="002365D7" w:rsidRPr="002365D7" w:rsidRDefault="002365D7">
            <w:pPr>
              <w:jc w:val="right"/>
              <w:rPr>
                <w:b/>
                <w:sz w:val="14"/>
                <w:szCs w:val="14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b/>
                <w:sz w:val="14"/>
                <w:szCs w:val="14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399417,55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5D7" w:rsidRPr="002365D7" w:rsidRDefault="002365D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120418,84</w:t>
            </w:r>
          </w:p>
        </w:tc>
      </w:tr>
    </w:tbl>
    <w:p w:rsidR="00613D24" w:rsidRDefault="00613D24">
      <w:pPr>
        <w:jc w:val="center"/>
      </w:pPr>
    </w:p>
    <w:sectPr w:rsidR="00613D24">
      <w:pgSz w:w="16838" w:h="11906" w:orient="landscape" w:code="9"/>
      <w:pgMar w:top="539" w:right="818" w:bottom="540" w:left="126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attachedTemplate r:id="rId1"/>
  <w:stylePaneFormatFilter w:val="3F01"/>
  <w:defaultTabStop w:val="708"/>
  <w:autoHyphenation/>
  <w:hyphenationZone w:val="357"/>
  <w:noPunctuationKerning/>
  <w:characterSpacingControl w:val="doNotCompress"/>
  <w:compat/>
  <w:rsids>
    <w:rsidRoot w:val="002365D7"/>
    <w:rsid w:val="000F4493"/>
    <w:rsid w:val="001D575C"/>
    <w:rsid w:val="00214773"/>
    <w:rsid w:val="002365D7"/>
    <w:rsid w:val="00297DF7"/>
    <w:rsid w:val="002A045B"/>
    <w:rsid w:val="003F2D40"/>
    <w:rsid w:val="00564E86"/>
    <w:rsid w:val="00613D24"/>
    <w:rsid w:val="00680A8F"/>
    <w:rsid w:val="0070786C"/>
    <w:rsid w:val="00787796"/>
    <w:rsid w:val="008C740E"/>
    <w:rsid w:val="00946AC0"/>
    <w:rsid w:val="00A47A12"/>
    <w:rsid w:val="00C06F55"/>
    <w:rsid w:val="00F9424D"/>
    <w:rsid w:val="00FF2F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ind w:firstLine="720"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28"/>
    </w:rPr>
  </w:style>
  <w:style w:type="paragraph" w:styleId="6">
    <w:name w:val="heading 6"/>
    <w:basedOn w:val="a"/>
    <w:next w:val="a"/>
    <w:qFormat/>
    <w:pPr>
      <w:keepNext/>
      <w:jc w:val="right"/>
      <w:outlineLvl w:val="5"/>
    </w:pPr>
    <w:rPr>
      <w:sz w:val="28"/>
      <w:szCs w:val="20"/>
      <w:lang w:val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Grand\GrandSmeta%204.0\Client\Templates\SmLocTi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SmLocTit</Template>
  <TotalTime>1</TotalTime>
  <Pages>4</Pages>
  <Words>915</Words>
  <Characters>5216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№ 4 </vt:lpstr>
    </vt:vector>
  </TitlesOfParts>
  <Company>Grand Ltd.</Company>
  <LinksUpToDate>false</LinksUpToDate>
  <CharactersWithSpaces>6119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№ 4 </dc:title>
  <dc:subject/>
  <dc:creator>Семья</dc:creator>
  <cp:keywords/>
  <dc:description/>
  <cp:lastModifiedBy>Семья</cp:lastModifiedBy>
  <cp:revision>1</cp:revision>
  <cp:lastPrinted>1601-01-01T00:00:00Z</cp:lastPrinted>
  <dcterms:created xsi:type="dcterms:W3CDTF">2011-05-25T15:54:00Z</dcterms:created>
  <dcterms:modified xsi:type="dcterms:W3CDTF">2011-05-25T15:55:00Z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sType">
    <vt:lpwstr>Doc3</vt:lpwstr>
  </property>
</Properties>
</file>