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322" w:rsidRDefault="00F91DD9" w:rsidP="00FA1322">
      <w:pPr>
        <w:ind w:left="4962"/>
        <w:jc w:val="both"/>
      </w:pPr>
      <w:r>
        <w:t>Председателю партии «Единая Россия»</w:t>
      </w:r>
      <w:r>
        <w:br/>
        <w:t xml:space="preserve">Путину В.В. </w:t>
      </w:r>
    </w:p>
    <w:p w:rsidR="00F91DD9" w:rsidRDefault="00F91DD9" w:rsidP="00FA1322">
      <w:pPr>
        <w:ind w:left="4962"/>
        <w:jc w:val="both"/>
      </w:pPr>
      <w:r>
        <w:t>129110 г. Москва, Банный переулок, д.3а</w:t>
      </w:r>
    </w:p>
    <w:p w:rsidR="00F91DD9" w:rsidRDefault="00F91DD9" w:rsidP="00FA1322">
      <w:pPr>
        <w:jc w:val="both"/>
      </w:pPr>
    </w:p>
    <w:p w:rsidR="00F91DD9" w:rsidRDefault="00A068F7" w:rsidP="00FA1322">
      <w:pPr>
        <w:ind w:left="4962"/>
        <w:jc w:val="both"/>
      </w:pPr>
      <w:r>
        <w:t>Копии руководителям парламентских партий:</w:t>
      </w:r>
    </w:p>
    <w:p w:rsidR="00F91DD9" w:rsidRDefault="00A068F7" w:rsidP="00FA1322">
      <w:pPr>
        <w:ind w:left="4962"/>
        <w:jc w:val="both"/>
      </w:pPr>
      <w:r>
        <w:t xml:space="preserve">КПРФ. </w:t>
      </w:r>
      <w:r w:rsidR="00F91DD9">
        <w:t xml:space="preserve">127051 г.Москва, Малый Сухаревский переулок, дом 3, строение 1 </w:t>
      </w:r>
    </w:p>
    <w:p w:rsidR="00F91DD9" w:rsidRPr="00FA1322" w:rsidRDefault="00A068F7" w:rsidP="00FA1322">
      <w:pPr>
        <w:ind w:left="4962"/>
        <w:jc w:val="both"/>
      </w:pPr>
      <w:r>
        <w:t xml:space="preserve">ЛДПР: </w:t>
      </w:r>
      <w:r w:rsidRPr="00FA1322">
        <w:t>107045, г. Москва, Луков переулок, д.9</w:t>
      </w:r>
    </w:p>
    <w:p w:rsidR="00A068F7" w:rsidRDefault="00A068F7" w:rsidP="00FA1322">
      <w:pPr>
        <w:ind w:left="4962"/>
        <w:jc w:val="both"/>
      </w:pPr>
      <w:r>
        <w:t>Справедливая Россия: 107031, г. Москва, ул. Большая Дмитровка, д. 32, стр. 1</w:t>
      </w:r>
    </w:p>
    <w:p w:rsidR="00F91DD9" w:rsidRDefault="00F91DD9" w:rsidP="00FA1322">
      <w:pPr>
        <w:jc w:val="both"/>
      </w:pPr>
    </w:p>
    <w:p w:rsidR="00FC50A1" w:rsidRPr="00274260" w:rsidRDefault="00F91DD9" w:rsidP="00FA1322">
      <w:pPr>
        <w:jc w:val="center"/>
        <w:rPr>
          <w:b/>
          <w:sz w:val="24"/>
        </w:rPr>
      </w:pPr>
      <w:r w:rsidRPr="00274260">
        <w:rPr>
          <w:b/>
          <w:sz w:val="24"/>
        </w:rPr>
        <w:t>Уважаемый Владимир Владимирович!</w:t>
      </w:r>
    </w:p>
    <w:p w:rsidR="00FA1322" w:rsidRDefault="00FA1322" w:rsidP="00FA1322">
      <w:pPr>
        <w:jc w:val="center"/>
      </w:pPr>
    </w:p>
    <w:p w:rsidR="00A068F7" w:rsidRDefault="00A068F7" w:rsidP="00FA1322">
      <w:pPr>
        <w:jc w:val="both"/>
      </w:pPr>
      <w:r>
        <w:t xml:space="preserve">Вы возглавляете крупнейшую политическую партию страны «Единая Россия». На официальном сайте </w:t>
      </w:r>
      <w:r w:rsidR="00274260">
        <w:t>партии,</w:t>
      </w:r>
      <w:r>
        <w:t xml:space="preserve"> </w:t>
      </w:r>
      <w:hyperlink r:id="rId6" w:history="1">
        <w:r w:rsidRPr="002B6F0B">
          <w:rPr>
            <w:rStyle w:val="a6"/>
          </w:rPr>
          <w:t>http://www.er.ru/</w:t>
        </w:r>
      </w:hyperlink>
      <w:r w:rsidR="00274260">
        <w:t>,</w:t>
      </w:r>
      <w:r>
        <w:t xml:space="preserve"> размещено множество документов о целях и задачах партии, ее составе, в том числе и о руководстве и составе Балашихинской ра</w:t>
      </w:r>
      <w:r w:rsidR="00274260">
        <w:t>й</w:t>
      </w:r>
      <w:r>
        <w:t>онной организации партии, руководимой ее секретарем Самоделовым Владимиром Геннадьевичем (</w:t>
      </w:r>
      <w:hyperlink r:id="rId7" w:history="1">
        <w:r w:rsidRPr="002B6F0B">
          <w:rPr>
            <w:rStyle w:val="a6"/>
          </w:rPr>
          <w:t>http://moscow-reg.er.ru/about/department/?id=40&amp;rid=41</w:t>
        </w:r>
      </w:hyperlink>
      <w:r>
        <w:t xml:space="preserve">). По стечению обстоятельств Самоделов В.Г. одновременно является </w:t>
      </w:r>
      <w:r w:rsidR="00DE7E93">
        <w:t xml:space="preserve">главой </w:t>
      </w:r>
      <w:r>
        <w:t>городского округа Балашиха.</w:t>
      </w:r>
    </w:p>
    <w:p w:rsidR="00A068F7" w:rsidRDefault="00A068F7" w:rsidP="00FA1322">
      <w:pPr>
        <w:jc w:val="both"/>
      </w:pPr>
      <w:r>
        <w:t xml:space="preserve">Основанием обращения к Вам является деятельность членов партии «Единая Россия», </w:t>
      </w:r>
      <w:r w:rsidR="0065034F">
        <w:t xml:space="preserve">управляемых Самоделовым В.Г. </w:t>
      </w:r>
    </w:p>
    <w:p w:rsidR="0065034F" w:rsidRDefault="0065034F" w:rsidP="00FA1322">
      <w:pPr>
        <w:jc w:val="both"/>
      </w:pPr>
      <w:r>
        <w:t xml:space="preserve">На главном банере сайта </w:t>
      </w:r>
      <w:r w:rsidR="00032AE5">
        <w:t>«</w:t>
      </w:r>
      <w:r>
        <w:t>Единой России</w:t>
      </w:r>
      <w:r w:rsidR="00032AE5">
        <w:t>»</w:t>
      </w:r>
      <w:r>
        <w:t xml:space="preserve"> есть два лозунга:</w:t>
      </w:r>
    </w:p>
    <w:p w:rsidR="0065034F" w:rsidRDefault="00D16F58" w:rsidP="00FA1322">
      <w:pPr>
        <w:jc w:val="both"/>
      </w:pPr>
      <w:r>
        <w:rPr>
          <w:noProof/>
          <w:lang w:eastAsia="ru-RU"/>
        </w:rPr>
        <w:drawing>
          <wp:inline distT="0" distB="0" distL="0" distR="0">
            <wp:extent cx="5610225" cy="1009650"/>
            <wp:effectExtent l="19050" t="0" r="9525" b="0"/>
            <wp:docPr id="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084" t="38947" r="3471" b="52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034F" w:rsidRDefault="00D16F58" w:rsidP="00FA1322">
      <w:pPr>
        <w:jc w:val="both"/>
      </w:pPr>
      <w:r>
        <w:rPr>
          <w:noProof/>
          <w:lang w:eastAsia="ru-RU"/>
        </w:rPr>
        <w:drawing>
          <wp:inline distT="0" distB="0" distL="0" distR="0">
            <wp:extent cx="5600700" cy="962025"/>
            <wp:effectExtent l="19050" t="0" r="0" b="0"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924" t="40526" r="3795" b="63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034F" w:rsidRDefault="0065034F" w:rsidP="00FA1322">
      <w:pPr>
        <w:ind w:firstLine="567"/>
        <w:jc w:val="both"/>
      </w:pPr>
      <w:r>
        <w:t>Однако действия членов партии никак не согласуются с данными лозунгами. Так 21 марта 2011 года на официальном сайте городского округа Балашиха (далее ГО Балашиха) (</w:t>
      </w:r>
      <w:r w:rsidRPr="0063650F">
        <w:t>http://balashiha.ru</w:t>
      </w:r>
      <w:r>
        <w:t>) было размещено сообщение «</w:t>
      </w:r>
      <w:r w:rsidRPr="0063650F">
        <w:rPr>
          <w:b/>
        </w:rPr>
        <w:t>О подготовке документации по планировке территории северо-западной части (прибрежной зоны р. Пехорки) микрорайона № 21 г. Балашихи</w:t>
      </w:r>
      <w:r>
        <w:t>». В данном сообщении приводится текст Постановления Администрации ГО Балашиха №289-13-ПА от 21.03.2011.</w:t>
      </w:r>
    </w:p>
    <w:p w:rsidR="0065034F" w:rsidRDefault="0065034F" w:rsidP="00FA1322">
      <w:pPr>
        <w:ind w:firstLine="567"/>
        <w:jc w:val="both"/>
      </w:pPr>
      <w:r>
        <w:lastRenderedPageBreak/>
        <w:t>28 марта 2011 года на официальном сайте ГО Балашиха (</w:t>
      </w:r>
      <w:hyperlink r:id="rId10" w:history="1">
        <w:r w:rsidRPr="00032AE5">
          <w:rPr>
            <w:rStyle w:val="a6"/>
          </w:rPr>
          <w:t>http://balashiha.ru</w:t>
        </w:r>
      </w:hyperlink>
      <w:r>
        <w:t>) размещено и</w:t>
      </w:r>
      <w:r w:rsidRPr="005E60A9">
        <w:t>звещение о проведении публичных слушаний по проекту планировки территории северо-западной части</w:t>
      </w:r>
      <w:r>
        <w:t xml:space="preserve"> </w:t>
      </w:r>
      <w:r w:rsidRPr="005E60A9">
        <w:t>(прибрежной зоны р. Пехорки)</w:t>
      </w:r>
      <w:r>
        <w:t xml:space="preserve"> </w:t>
      </w:r>
      <w:r w:rsidRPr="005E60A9">
        <w:t>микрорайона № 21 г. Балашихи</w:t>
      </w:r>
      <w:r>
        <w:t xml:space="preserve">. В данном извещении содержится эскиз плана планировки прибрежной зоны р. Пехорки </w:t>
      </w:r>
      <w:r w:rsidRPr="005E60A9">
        <w:t>микрорайона № 21</w:t>
      </w:r>
      <w:r>
        <w:t xml:space="preserve"> и само извещение. Данные документы были продублированы в районной газете «Факт», номер 20 (11719) от 30.03.2001 на странице 14 и 15 под наименованием «Официально».</w:t>
      </w:r>
    </w:p>
    <w:p w:rsidR="0065034F" w:rsidRDefault="0065034F" w:rsidP="00FA1322">
      <w:pPr>
        <w:jc w:val="both"/>
      </w:pPr>
      <w:r>
        <w:t xml:space="preserve">В итоге </w:t>
      </w:r>
      <w:r w:rsidRPr="00756141">
        <w:rPr>
          <w:b/>
        </w:rPr>
        <w:t xml:space="preserve">руководитель Балашихинского отделения </w:t>
      </w:r>
      <w:r w:rsidR="00756141" w:rsidRPr="00756141">
        <w:rPr>
          <w:b/>
        </w:rPr>
        <w:t xml:space="preserve">Вашей </w:t>
      </w:r>
      <w:r w:rsidRPr="00756141">
        <w:rPr>
          <w:b/>
        </w:rPr>
        <w:t>партии и его подчиненные</w:t>
      </w:r>
      <w:r>
        <w:t xml:space="preserve"> по партийной линии </w:t>
      </w:r>
      <w:r w:rsidRPr="00756141">
        <w:rPr>
          <w:b/>
        </w:rPr>
        <w:t>предложили</w:t>
      </w:r>
      <w:r>
        <w:t xml:space="preserve"> в водоохранной зоне реки Пехорка,</w:t>
      </w:r>
      <w:r w:rsidR="00274260">
        <w:t xml:space="preserve"> </w:t>
      </w:r>
      <w:r>
        <w:t xml:space="preserve">в месте предназначенном для создания лесопарковой рекреационной зоны в непосредственной близости от берега реки </w:t>
      </w:r>
      <w:r w:rsidR="00274260" w:rsidRPr="00756141">
        <w:rPr>
          <w:b/>
          <w:sz w:val="24"/>
        </w:rPr>
        <w:t>вопреки партийным лозунгам о внимании к людям</w:t>
      </w:r>
      <w:r w:rsidR="00274260">
        <w:t>, нарушая</w:t>
      </w:r>
      <w:r>
        <w:t xml:space="preserve"> требования законодательства и желани</w:t>
      </w:r>
      <w:r w:rsidR="00274260">
        <w:t>я</w:t>
      </w:r>
      <w:r>
        <w:t xml:space="preserve"> жителей как 21 микрорайона, так и всей Балашихи </w:t>
      </w:r>
      <w:r w:rsidR="00274260" w:rsidRPr="00756141">
        <w:rPr>
          <w:b/>
        </w:rPr>
        <w:t>возвести прямо на берегу реки ЧЕТЫРЕ многоподъездных</w:t>
      </w:r>
      <w:r w:rsidRPr="00756141">
        <w:rPr>
          <w:b/>
        </w:rPr>
        <w:t xml:space="preserve"> 17-ти этажных здания</w:t>
      </w:r>
      <w:r>
        <w:t>.</w:t>
      </w:r>
    </w:p>
    <w:p w:rsidR="00DE7E93" w:rsidRDefault="00DE7E93" w:rsidP="00FA1322">
      <w:pPr>
        <w:jc w:val="both"/>
      </w:pPr>
      <w:r>
        <w:t xml:space="preserve">И </w:t>
      </w:r>
      <w:r w:rsidRPr="00756141">
        <w:rPr>
          <w:b/>
        </w:rPr>
        <w:t>это не единичный случай</w:t>
      </w:r>
      <w:r>
        <w:t xml:space="preserve">. </w:t>
      </w:r>
      <w:r w:rsidRPr="00756141">
        <w:rPr>
          <w:b/>
        </w:rPr>
        <w:t>В марте 2010 года</w:t>
      </w:r>
      <w:r>
        <w:t xml:space="preserve"> </w:t>
      </w:r>
      <w:r w:rsidR="00756141">
        <w:t xml:space="preserve">руководитель </w:t>
      </w:r>
      <w:r>
        <w:t>город</w:t>
      </w:r>
      <w:r w:rsidR="00756141">
        <w:t xml:space="preserve">ской ячейки Вашей партии </w:t>
      </w:r>
      <w:r>
        <w:t>пред</w:t>
      </w:r>
      <w:r w:rsidR="00756141">
        <w:t>писал своим постановлением фактически</w:t>
      </w:r>
      <w:r>
        <w:t xml:space="preserve">уничтожить </w:t>
      </w:r>
      <w:r w:rsidR="00756141">
        <w:t>деревья</w:t>
      </w:r>
      <w:r>
        <w:t xml:space="preserve"> в водоохранной зоне </w:t>
      </w:r>
      <w:r w:rsidR="00756141">
        <w:t xml:space="preserve">Пехорки </w:t>
      </w:r>
      <w:r>
        <w:t xml:space="preserve">и вместо них </w:t>
      </w:r>
      <w:r w:rsidR="00756141">
        <w:t>«</w:t>
      </w:r>
      <w:r>
        <w:t>наградить</w:t>
      </w:r>
      <w:r w:rsidR="00756141">
        <w:t>»</w:t>
      </w:r>
      <w:r>
        <w:t xml:space="preserve"> жителей 17 микрорайона </w:t>
      </w:r>
      <w:r w:rsidRPr="00032AE5">
        <w:rPr>
          <w:b/>
        </w:rPr>
        <w:t>ПЯТЬЮ</w:t>
      </w:r>
      <w:r>
        <w:t xml:space="preserve"> 25 этажными домами. </w:t>
      </w:r>
      <w:r w:rsidRPr="00032AE5">
        <w:rPr>
          <w:b/>
        </w:rPr>
        <w:t>15 апреля 2011 года</w:t>
      </w:r>
      <w:r>
        <w:t xml:space="preserve"> вдогонку </w:t>
      </w:r>
      <w:r w:rsidR="00756141">
        <w:t>к планам по 21 микрорайону члены Вашей партии</w:t>
      </w:r>
      <w:r>
        <w:t xml:space="preserve"> </w:t>
      </w:r>
      <w:r w:rsidR="00756141">
        <w:t>предложили</w:t>
      </w:r>
      <w:r>
        <w:t xml:space="preserve"> снести часть Горенского лесхоза и опять в водозащитной полосе</w:t>
      </w:r>
      <w:r w:rsidR="00756141">
        <w:t xml:space="preserve"> Пехорки</w:t>
      </w:r>
      <w:r>
        <w:t xml:space="preserve"> поставить </w:t>
      </w:r>
      <w:r w:rsidRPr="00032AE5">
        <w:rPr>
          <w:b/>
        </w:rPr>
        <w:t>ДВА</w:t>
      </w:r>
      <w:r>
        <w:t xml:space="preserve"> </w:t>
      </w:r>
      <w:r w:rsidR="00032AE5">
        <w:t xml:space="preserve">17-ти этажных </w:t>
      </w:r>
      <w:r>
        <w:t>дома</w:t>
      </w:r>
      <w:r w:rsidR="00756141">
        <w:t xml:space="preserve"> (но на сайте</w:t>
      </w:r>
      <w:r w:rsidR="00A82C9E">
        <w:t xml:space="preserve">городской </w:t>
      </w:r>
      <w:r w:rsidR="00756141">
        <w:t xml:space="preserve">администрации </w:t>
      </w:r>
      <w:r w:rsidR="00032AE5">
        <w:t xml:space="preserve">этот </w:t>
      </w:r>
      <w:r w:rsidR="00756141">
        <w:t>план уже не выложили, зачем всем знать!)</w:t>
      </w:r>
      <w:r>
        <w:t>.</w:t>
      </w:r>
    </w:p>
    <w:p w:rsidR="00DE7E93" w:rsidRDefault="00DE7E93" w:rsidP="00FA1322">
      <w:pPr>
        <w:jc w:val="both"/>
      </w:pPr>
      <w:r>
        <w:t>Все эти планы являются планами инвесторов, «инвестирующих» в свое личное будущее, а будуще</w:t>
      </w:r>
      <w:r w:rsidR="00756141">
        <w:t>го</w:t>
      </w:r>
      <w:r>
        <w:t xml:space="preserve"> </w:t>
      </w:r>
      <w:r w:rsidR="00FB6C3B">
        <w:t xml:space="preserve">для </w:t>
      </w:r>
      <w:r>
        <w:t>нас</w:t>
      </w:r>
      <w:r w:rsidR="00756141">
        <w:t xml:space="preserve"> и</w:t>
      </w:r>
      <w:r>
        <w:t xml:space="preserve"> наших детей </w:t>
      </w:r>
      <w:r w:rsidR="00756141">
        <w:t xml:space="preserve">в этих планах нет. Главное во всех этих «инвестиционных» планах это: </w:t>
      </w:r>
      <w:r w:rsidR="00756141" w:rsidRPr="00032AE5">
        <w:rPr>
          <w:b/>
          <w:sz w:val="24"/>
        </w:rPr>
        <w:t>ПОСТРО</w:t>
      </w:r>
      <w:r w:rsidR="00032AE5">
        <w:rPr>
          <w:b/>
          <w:sz w:val="24"/>
        </w:rPr>
        <w:t>И</w:t>
      </w:r>
      <w:r w:rsidR="00756141" w:rsidRPr="00032AE5">
        <w:rPr>
          <w:b/>
          <w:sz w:val="24"/>
        </w:rPr>
        <w:t>ТЬ, ПРОДАТЬ и ПРОПАСТЬ</w:t>
      </w:r>
      <w:r w:rsidR="00756141" w:rsidRPr="00032AE5">
        <w:rPr>
          <w:sz w:val="24"/>
        </w:rPr>
        <w:t xml:space="preserve"> </w:t>
      </w:r>
      <w:r w:rsidR="00756141" w:rsidRPr="00756141">
        <w:rPr>
          <w:b/>
          <w:sz w:val="28"/>
          <w:u w:val="single"/>
        </w:rPr>
        <w:t>(П</w:t>
      </w:r>
      <w:r w:rsidR="00756141" w:rsidRPr="00756141">
        <w:rPr>
          <w:b/>
          <w:sz w:val="28"/>
          <w:u w:val="single"/>
          <w:vertAlign w:val="superscript"/>
        </w:rPr>
        <w:t>3</w:t>
      </w:r>
      <w:r w:rsidR="00756141" w:rsidRPr="00756141">
        <w:rPr>
          <w:b/>
          <w:sz w:val="28"/>
          <w:u w:val="single"/>
        </w:rPr>
        <w:t>)</w:t>
      </w:r>
      <w:r w:rsidR="00756141">
        <w:t xml:space="preserve">! Река Пехорка, которая существует много тысяч лет </w:t>
      </w:r>
      <w:r w:rsidR="00FB6C3B">
        <w:t>(</w:t>
      </w:r>
      <w:hyperlink r:id="rId11" w:history="1">
        <w:r w:rsidR="00FB6C3B" w:rsidRPr="00032AE5">
          <w:rPr>
            <w:rStyle w:val="a6"/>
          </w:rPr>
          <w:t>http://ru.wikipedia.org/wiki/%CF%E5%F5%F0%E0</w:t>
        </w:r>
      </w:hyperlink>
      <w:r w:rsidR="00FB6C3B">
        <w:t>)</w:t>
      </w:r>
      <w:r w:rsidR="00756141">
        <w:t xml:space="preserve"> и приютила древних славян на своих берегах</w:t>
      </w:r>
      <w:r w:rsidR="00032AE5">
        <w:t>,</w:t>
      </w:r>
      <w:r w:rsidR="00756141">
        <w:t xml:space="preserve"> может не пережить </w:t>
      </w:r>
      <w:r w:rsidR="00FB6C3B">
        <w:t xml:space="preserve">новейшие «градостроительные» </w:t>
      </w:r>
      <w:r w:rsidR="00756141">
        <w:t>решения</w:t>
      </w:r>
      <w:r w:rsidR="00FB6C3B">
        <w:t>,</w:t>
      </w:r>
      <w:r w:rsidR="00756141">
        <w:t xml:space="preserve"> принимаемые членами и руководителями Вашей партии!</w:t>
      </w:r>
    </w:p>
    <w:p w:rsidR="0065034F" w:rsidRDefault="0065034F" w:rsidP="00FA1322">
      <w:pPr>
        <w:jc w:val="both"/>
      </w:pPr>
      <w:r>
        <w:t>В феврале 2011 года некий блогер Навальный разрекламировал метафору</w:t>
      </w:r>
      <w:r w:rsidR="00274260">
        <w:t>,</w:t>
      </w:r>
      <w:r>
        <w:t xml:space="preserve"> что </w:t>
      </w:r>
      <w:r w:rsidR="00756141">
        <w:t>«</w:t>
      </w:r>
      <w:r>
        <w:t>Единая Россия</w:t>
      </w:r>
      <w:r w:rsidR="00756141">
        <w:t>»</w:t>
      </w:r>
      <w:r>
        <w:t xml:space="preserve"> это «партия воров и жуликов».</w:t>
      </w:r>
      <w:r w:rsidR="00FA1322">
        <w:t>(</w:t>
      </w:r>
      <w:r w:rsidR="00FA1322" w:rsidRPr="00FA1322">
        <w:t xml:space="preserve"> </w:t>
      </w:r>
      <w:hyperlink r:id="rId12" w:history="1">
        <w:r w:rsidR="00FA1322" w:rsidRPr="002B6F0B">
          <w:rPr>
            <w:rStyle w:val="a6"/>
          </w:rPr>
          <w:t>http://navalny.livejournal.com/553859.html</w:t>
        </w:r>
      </w:hyperlink>
      <w:r w:rsidR="00FA1322">
        <w:t xml:space="preserve">). </w:t>
      </w:r>
    </w:p>
    <w:p w:rsidR="00FA1322" w:rsidRDefault="00FA1322" w:rsidP="00FA1322">
      <w:pPr>
        <w:jc w:val="both"/>
      </w:pPr>
      <w:r>
        <w:t>Мы не с</w:t>
      </w:r>
      <w:r w:rsidR="00274260">
        <w:t>читаем так. Но действия членов В</w:t>
      </w:r>
      <w:r>
        <w:t xml:space="preserve">ашей партии </w:t>
      </w:r>
      <w:r w:rsidR="00274260">
        <w:t xml:space="preserve">на нашем местном городском уровне </w:t>
      </w:r>
      <w:r>
        <w:t>не дают нам возможност</w:t>
      </w:r>
      <w:r w:rsidR="00274260">
        <w:t>и</w:t>
      </w:r>
      <w:r>
        <w:t xml:space="preserve"> разрушить данную метафору.</w:t>
      </w:r>
    </w:p>
    <w:p w:rsidR="00FA1322" w:rsidRDefault="00FA1322" w:rsidP="00FA1322">
      <w:pPr>
        <w:jc w:val="both"/>
      </w:pPr>
      <w:r>
        <w:t>Ведь если члены Единой России, вопреки здравому смыслу, требованиям партийных документов, требованиям руководства партии как чиновники могут принять решение, уничтожающее возможность нескольким десяткам тысяч балашихинцам</w:t>
      </w:r>
      <w:r w:rsidR="00274260">
        <w:t xml:space="preserve">, их детей </w:t>
      </w:r>
      <w:r>
        <w:t>и гост</w:t>
      </w:r>
      <w:r w:rsidR="00274260">
        <w:t>ей</w:t>
      </w:r>
      <w:r>
        <w:t xml:space="preserve"> жить в благоустроенном, зеленом городе с живой природой, дышать свежим воздухом, растить детей с парком из деревьев, а не в городских джунглях, с убитой стройкой и стоками рекой, то нам серьезно придется подумать </w:t>
      </w:r>
      <w:r w:rsidR="00274260">
        <w:t xml:space="preserve">о том </w:t>
      </w:r>
      <w:r>
        <w:t>за какую партию голосовать на предстоящих думких выборах.</w:t>
      </w:r>
    </w:p>
    <w:p w:rsidR="00FA1322" w:rsidRDefault="00FA1322" w:rsidP="00FA1322">
      <w:pPr>
        <w:jc w:val="both"/>
      </w:pPr>
      <w:r>
        <w:t>Приложения:</w:t>
      </w:r>
    </w:p>
    <w:p w:rsidR="00FA1322" w:rsidRDefault="00FA1322" w:rsidP="00FA1322">
      <w:pPr>
        <w:pStyle w:val="a3"/>
        <w:numPr>
          <w:ilvl w:val="0"/>
          <w:numId w:val="2"/>
        </w:numPr>
        <w:jc w:val="both"/>
      </w:pPr>
      <w:r>
        <w:t>Схем</w:t>
      </w:r>
      <w:r w:rsidR="00FC05CA">
        <w:t>ы</w:t>
      </w:r>
      <w:r>
        <w:t xml:space="preserve"> планиров</w:t>
      </w:r>
      <w:r w:rsidR="00FC05CA">
        <w:t>о</w:t>
      </w:r>
      <w:r>
        <w:t>к</w:t>
      </w:r>
      <w:r w:rsidR="00FC05CA">
        <w:t xml:space="preserve"> территории г. Балашиха</w:t>
      </w:r>
      <w:r>
        <w:t xml:space="preserve">, </w:t>
      </w:r>
      <w:r w:rsidR="00FC05CA">
        <w:t>3</w:t>
      </w:r>
      <w:r>
        <w:t xml:space="preserve"> лист</w:t>
      </w:r>
      <w:r w:rsidR="00FC05CA">
        <w:t>а, копии</w:t>
      </w:r>
    </w:p>
    <w:p w:rsidR="00FA1322" w:rsidRPr="00FA1322" w:rsidRDefault="00FA1322" w:rsidP="00FA1322">
      <w:pPr>
        <w:pStyle w:val="a3"/>
        <w:numPr>
          <w:ilvl w:val="0"/>
          <w:numId w:val="2"/>
        </w:numPr>
        <w:jc w:val="both"/>
      </w:pPr>
      <w:r>
        <w:t xml:space="preserve">Генеральный план </w:t>
      </w:r>
      <w:r w:rsidRPr="00D26A74">
        <w:t>городского округа Балашиха, утверждён решением Совета депутатов Балашихинского района от 20 декабря 2005 года № 8/39 и постановлением Главы Балашихинского района от 30 декабря 2005 года № 53/39.</w:t>
      </w:r>
      <w:r>
        <w:t xml:space="preserve"> </w:t>
      </w:r>
      <w:r w:rsidR="00FC05CA">
        <w:t>2</w:t>
      </w:r>
      <w:r>
        <w:t xml:space="preserve"> лист</w:t>
      </w:r>
      <w:r w:rsidR="00FC05CA">
        <w:t>а</w:t>
      </w:r>
    </w:p>
    <w:p w:rsidR="00FA1322" w:rsidRDefault="00FA1322" w:rsidP="00FA1322">
      <w:pPr>
        <w:pStyle w:val="a3"/>
        <w:numPr>
          <w:ilvl w:val="0"/>
          <w:numId w:val="2"/>
        </w:numPr>
        <w:jc w:val="both"/>
      </w:pPr>
      <w:r w:rsidRPr="00FA1322">
        <w:t>Возражения</w:t>
      </w:r>
      <w:r>
        <w:t xml:space="preserve"> </w:t>
      </w:r>
      <w:r w:rsidRPr="00FA1322">
        <w:t>по проекту планировки территории северо-западной части (прибрежной зоны р. Пехорки) микрорайона № 21 г. Балашихи</w:t>
      </w:r>
      <w:r>
        <w:t>. 4 листа</w:t>
      </w:r>
    </w:p>
    <w:p w:rsidR="00FC05CA" w:rsidRPr="00FA1322" w:rsidRDefault="00FC05CA" w:rsidP="00FA1322">
      <w:pPr>
        <w:pStyle w:val="a3"/>
        <w:numPr>
          <w:ilvl w:val="0"/>
          <w:numId w:val="2"/>
        </w:numPr>
        <w:jc w:val="both"/>
      </w:pPr>
      <w:r>
        <w:t>Подписи жителей ГО Балашиха, 100 листов, копии</w:t>
      </w:r>
    </w:p>
    <w:p w:rsidR="00FA1322" w:rsidRPr="00FA1322" w:rsidRDefault="00FA1322" w:rsidP="00FA1322">
      <w:pPr>
        <w:pStyle w:val="a3"/>
        <w:numPr>
          <w:ilvl w:val="0"/>
          <w:numId w:val="2"/>
        </w:numPr>
        <w:jc w:val="both"/>
      </w:pPr>
      <w:r>
        <w:t>Копии на компакт диске.</w:t>
      </w:r>
    </w:p>
    <w:p w:rsidR="00FA1322" w:rsidRDefault="00FA1322" w:rsidP="00FA1322">
      <w:pPr>
        <w:jc w:val="both"/>
      </w:pPr>
      <w:r>
        <w:t>С уважением жители города Балашиха:</w:t>
      </w:r>
      <w:r w:rsidR="00A82C9E">
        <w:t xml:space="preserve">  </w:t>
      </w:r>
      <w:r w:rsidR="00FC05CA">
        <w:t xml:space="preserve"> </w:t>
      </w:r>
    </w:p>
    <w:sectPr w:rsidR="00FA1322" w:rsidSect="00FC05CA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1346BB"/>
    <w:multiLevelType w:val="hybridMultilevel"/>
    <w:tmpl w:val="7BF284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116F65"/>
    <w:multiLevelType w:val="hybridMultilevel"/>
    <w:tmpl w:val="FF4CB9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visionView w:insDel="0" w:formatting="0" w:inkAnnotations="0"/>
  <w:trackRevisions/>
  <w:defaultTabStop w:val="708"/>
  <w:characterSpacingControl w:val="doNotCompress"/>
  <w:compat/>
  <w:rsids>
    <w:rsidRoot w:val="00F91DD9"/>
    <w:rsid w:val="00032AE5"/>
    <w:rsid w:val="00274260"/>
    <w:rsid w:val="00276A9E"/>
    <w:rsid w:val="00305FE5"/>
    <w:rsid w:val="0065034F"/>
    <w:rsid w:val="00756141"/>
    <w:rsid w:val="00790247"/>
    <w:rsid w:val="00942C60"/>
    <w:rsid w:val="00A068F7"/>
    <w:rsid w:val="00A57548"/>
    <w:rsid w:val="00A82C9E"/>
    <w:rsid w:val="00C5324E"/>
    <w:rsid w:val="00CB1121"/>
    <w:rsid w:val="00D16F58"/>
    <w:rsid w:val="00DE7E93"/>
    <w:rsid w:val="00F91DD9"/>
    <w:rsid w:val="00FA1322"/>
    <w:rsid w:val="00FB6C3B"/>
    <w:rsid w:val="00FC05CA"/>
    <w:rsid w:val="00FC50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0A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1DD9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91D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068F7"/>
    <w:rPr>
      <w:b/>
      <w:bCs/>
    </w:rPr>
  </w:style>
  <w:style w:type="character" w:styleId="a6">
    <w:name w:val="Hyperlink"/>
    <w:basedOn w:val="a0"/>
    <w:uiPriority w:val="99"/>
    <w:unhideWhenUsed/>
    <w:rsid w:val="00A068F7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503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503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7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moscow-reg.er.ru/about/department/?id=40&amp;rid=41" TargetMode="External"/><Relationship Id="rId12" Type="http://schemas.openxmlformats.org/officeDocument/2006/relationships/hyperlink" Target="http://navalny.livejournal.com/553859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er.ru/" TargetMode="External"/><Relationship Id="rId11" Type="http://schemas.openxmlformats.org/officeDocument/2006/relationships/hyperlink" Target="http://ru.wikipedia.org/wiki/%CF%E5%F5%F0%E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balashiha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89FBC5-8F2A-42FF-A451-701B248E0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751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5028</CharactersWithSpaces>
  <SharedDoc>false</SharedDoc>
  <HLinks>
    <vt:vector size="30" baseType="variant">
      <vt:variant>
        <vt:i4>2752614</vt:i4>
      </vt:variant>
      <vt:variant>
        <vt:i4>12</vt:i4>
      </vt:variant>
      <vt:variant>
        <vt:i4>0</vt:i4>
      </vt:variant>
      <vt:variant>
        <vt:i4>5</vt:i4>
      </vt:variant>
      <vt:variant>
        <vt:lpwstr>http://navalny.livejournal.com/553859.html</vt:lpwstr>
      </vt:variant>
      <vt:variant>
        <vt:lpwstr/>
      </vt:variant>
      <vt:variant>
        <vt:i4>5046347</vt:i4>
      </vt:variant>
      <vt:variant>
        <vt:i4>9</vt:i4>
      </vt:variant>
      <vt:variant>
        <vt:i4>0</vt:i4>
      </vt:variant>
      <vt:variant>
        <vt:i4>5</vt:i4>
      </vt:variant>
      <vt:variant>
        <vt:lpwstr>http://ru.wikipedia.org/wiki/%CF%E5%F5%F0%E0</vt:lpwstr>
      </vt:variant>
      <vt:variant>
        <vt:lpwstr/>
      </vt:variant>
      <vt:variant>
        <vt:i4>196690</vt:i4>
      </vt:variant>
      <vt:variant>
        <vt:i4>6</vt:i4>
      </vt:variant>
      <vt:variant>
        <vt:i4>0</vt:i4>
      </vt:variant>
      <vt:variant>
        <vt:i4>5</vt:i4>
      </vt:variant>
      <vt:variant>
        <vt:lpwstr>http://balashiha.ru/</vt:lpwstr>
      </vt:variant>
      <vt:variant>
        <vt:lpwstr/>
      </vt:variant>
      <vt:variant>
        <vt:i4>6684719</vt:i4>
      </vt:variant>
      <vt:variant>
        <vt:i4>3</vt:i4>
      </vt:variant>
      <vt:variant>
        <vt:i4>0</vt:i4>
      </vt:variant>
      <vt:variant>
        <vt:i4>5</vt:i4>
      </vt:variant>
      <vt:variant>
        <vt:lpwstr>http://moscow-reg.er.ru/about/department/?id=40&amp;rid=41</vt:lpwstr>
      </vt:variant>
      <vt:variant>
        <vt:lpwstr/>
      </vt:variant>
      <vt:variant>
        <vt:i4>1376336</vt:i4>
      </vt:variant>
      <vt:variant>
        <vt:i4>0</vt:i4>
      </vt:variant>
      <vt:variant>
        <vt:i4>0</vt:i4>
      </vt:variant>
      <vt:variant>
        <vt:i4>5</vt:i4>
      </vt:variant>
      <vt:variant>
        <vt:lpwstr>http://www.er.ru/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vdb</dc:creator>
  <cp:lastModifiedBy>vdb</cp:lastModifiedBy>
  <cp:revision>2</cp:revision>
  <dcterms:created xsi:type="dcterms:W3CDTF">2011-04-18T16:25:00Z</dcterms:created>
  <dcterms:modified xsi:type="dcterms:W3CDTF">2011-04-18T16:25:00Z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ffisync_IsSaved">
    <vt:lpwstr>True</vt:lpwstr>
  </property>
  <property fmtid="{D5CDD505-2E9C-101B-9397-08002B2CF9AE}" pid="3" name="Offisync_ProviderName">
    <vt:lpwstr>GoogleDocs</vt:lpwstr>
  </property>
  <property fmtid="{D5CDD505-2E9C-101B-9397-08002B2CF9AE}" pid="4" name="Offisync_FileTitle">
    <vt:lpwstr/>
  </property>
  <property fmtid="{D5CDD505-2E9C-101B-9397-08002B2CF9AE}" pid="5" name="Offisync_FolderId">
    <vt:lpwstr/>
  </property>
  <property fmtid="{D5CDD505-2E9C-101B-9397-08002B2CF9AE}" pid="6" name="Offisync_SaveTime">
    <vt:lpwstr>2011-04-18T19:27:29.3141800+04:00</vt:lpwstr>
  </property>
  <property fmtid="{D5CDD505-2E9C-101B-9397-08002B2CF9AE}" pid="7" name="Offisync_ProviderInitializationData">
    <vt:lpwstr/>
  </property>
  <property fmtid="{D5CDD505-2E9C-101B-9397-08002B2CF9AE}" pid="8" name="Offisync_UpdateToken">
    <vt:lpwstr/>
  </property>
  <property fmtid="{D5CDD505-2E9C-101B-9397-08002B2CF9AE}" pid="9" name="Offisync_UniqueId">
    <vt:lpwstr>https://docs.google.com/feeds/default/private/full/document%3A1y4VJlVzdbYkiHeUXqSf8BcdnhBMs3Vsh_Wup53lKD9A</vt:lpwstr>
  </property>
</Properties>
</file>